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BD730B" w14:textId="054C4AE1" w:rsidR="00864334" w:rsidRPr="004A4044" w:rsidRDefault="004E113D" w:rsidP="004A4044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2D016B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2D016B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2D016B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2D016B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4A4044" w:rsidRPr="004A404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” Progetto PRIN 2022 </w:t>
      </w:r>
      <w:proofErr w:type="spellStart"/>
      <w:r w:rsidR="004A4044" w:rsidRPr="004A4044">
        <w:rPr>
          <w:rFonts w:ascii="Times New Roman" w:hAnsi="Times New Roman" w:cs="Times New Roman"/>
          <w:b/>
          <w:bCs/>
          <w:sz w:val="20"/>
          <w:szCs w:val="20"/>
          <w:lang w:val="it-IT"/>
        </w:rPr>
        <w:t>Spinal</w:t>
      </w:r>
      <w:proofErr w:type="spellEnd"/>
      <w:r w:rsidR="004A4044" w:rsidRPr="004A404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4A4044" w:rsidRPr="004A4044">
        <w:rPr>
          <w:rFonts w:ascii="Times New Roman" w:hAnsi="Times New Roman" w:cs="Times New Roman"/>
          <w:b/>
          <w:bCs/>
          <w:sz w:val="20"/>
          <w:szCs w:val="20"/>
          <w:lang w:val="it-IT"/>
        </w:rPr>
        <w:t>muscular</w:t>
      </w:r>
      <w:proofErr w:type="spellEnd"/>
      <w:r w:rsidR="004A4044" w:rsidRPr="004A404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4A4044" w:rsidRPr="004A4044">
        <w:rPr>
          <w:rFonts w:ascii="Times New Roman" w:hAnsi="Times New Roman" w:cs="Times New Roman"/>
          <w:b/>
          <w:bCs/>
          <w:sz w:val="20"/>
          <w:szCs w:val="20"/>
          <w:lang w:val="it-IT"/>
        </w:rPr>
        <w:t>atrophy</w:t>
      </w:r>
      <w:proofErr w:type="spellEnd"/>
      <w:r w:rsidR="004A4044" w:rsidRPr="004A404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: clinical </w:t>
      </w:r>
      <w:proofErr w:type="spellStart"/>
      <w:r w:rsidR="004A4044" w:rsidRPr="004A4044">
        <w:rPr>
          <w:rFonts w:ascii="Times New Roman" w:hAnsi="Times New Roman" w:cs="Times New Roman"/>
          <w:b/>
          <w:bCs/>
          <w:sz w:val="20"/>
          <w:szCs w:val="20"/>
          <w:lang w:val="it-IT"/>
        </w:rPr>
        <w:t>phenotypes</w:t>
      </w:r>
      <w:proofErr w:type="spellEnd"/>
      <w:r w:rsidR="004A4044" w:rsidRPr="004A404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and </w:t>
      </w:r>
      <w:proofErr w:type="spellStart"/>
      <w:r w:rsidR="004A4044" w:rsidRPr="004A4044">
        <w:rPr>
          <w:rFonts w:ascii="Times New Roman" w:hAnsi="Times New Roman" w:cs="Times New Roman"/>
          <w:b/>
          <w:bCs/>
          <w:sz w:val="20"/>
          <w:szCs w:val="20"/>
          <w:lang w:val="it-IT"/>
        </w:rPr>
        <w:t>biomarkers</w:t>
      </w:r>
      <w:proofErr w:type="spellEnd"/>
      <w:r w:rsidR="004A4044" w:rsidRPr="004A404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4A4044" w:rsidRPr="004A4044">
        <w:rPr>
          <w:rFonts w:ascii="Times New Roman" w:hAnsi="Times New Roman" w:cs="Times New Roman"/>
          <w:b/>
          <w:bCs/>
          <w:sz w:val="20"/>
          <w:szCs w:val="20"/>
          <w:lang w:val="it-IT"/>
        </w:rPr>
        <w:t>at</w:t>
      </w:r>
      <w:proofErr w:type="spellEnd"/>
      <w:r w:rsidR="004A4044" w:rsidRPr="004A404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the time of the new </w:t>
      </w:r>
      <w:proofErr w:type="spellStart"/>
      <w:r w:rsidR="004A4044" w:rsidRPr="004A4044">
        <w:rPr>
          <w:rFonts w:ascii="Times New Roman" w:hAnsi="Times New Roman" w:cs="Times New Roman"/>
          <w:b/>
          <w:bCs/>
          <w:sz w:val="20"/>
          <w:szCs w:val="20"/>
          <w:lang w:val="it-IT"/>
        </w:rPr>
        <w:t>disease</w:t>
      </w:r>
      <w:proofErr w:type="spellEnd"/>
      <w:r w:rsidR="004A4044" w:rsidRPr="004A404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4A4044" w:rsidRPr="004A4044">
        <w:rPr>
          <w:rFonts w:ascii="Times New Roman" w:hAnsi="Times New Roman" w:cs="Times New Roman"/>
          <w:b/>
          <w:bCs/>
          <w:sz w:val="20"/>
          <w:szCs w:val="20"/>
          <w:lang w:val="it-IT"/>
        </w:rPr>
        <w:t>modifyig</w:t>
      </w:r>
      <w:proofErr w:type="spellEnd"/>
      <w:r w:rsidR="004A4044" w:rsidRPr="004A404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therapies - Prot. 2022N2FHA8 - CUP J53D23011020008</w:t>
      </w:r>
    </w:p>
    <w:p w14:paraId="22B70A38" w14:textId="77777777" w:rsidR="002D016B" w:rsidRPr="004A4044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4A4044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Pr="004A4044" w:rsidRDefault="00CE0E7A">
      <w:pPr>
        <w:pStyle w:val="Corpotesto"/>
        <w:spacing w:before="6"/>
        <w:ind w:left="177"/>
        <w:rPr>
          <w:rFonts w:cs="Times New Roman"/>
          <w:color w:val="000000" w:themeColor="text1"/>
          <w:sz w:val="22"/>
          <w:szCs w:val="22"/>
          <w:lang w:val="it-IT"/>
        </w:rPr>
      </w:pPr>
    </w:p>
    <w:p w14:paraId="2CEFE245" w14:textId="77777777" w:rsidR="007950F9" w:rsidRPr="004A4044" w:rsidRDefault="007950F9" w:rsidP="007950F9">
      <w:pPr>
        <w:pStyle w:val="Corpotesto"/>
        <w:spacing w:before="6"/>
        <w:ind w:left="177"/>
        <w:rPr>
          <w:rFonts w:cs="Times New Roman"/>
          <w:color w:val="000000" w:themeColor="text1"/>
          <w:sz w:val="22"/>
          <w:szCs w:val="22"/>
          <w:lang w:val="it-IT"/>
        </w:rPr>
      </w:pPr>
      <w:r w:rsidRPr="004A4044">
        <w:rPr>
          <w:rFonts w:cs="Times New Roman"/>
          <w:color w:val="000000" w:themeColor="text1"/>
          <w:sz w:val="22"/>
          <w:szCs w:val="22"/>
          <w:lang w:val="it-IT"/>
        </w:rPr>
        <w:t>Spettabile</w:t>
      </w:r>
    </w:p>
    <w:p w14:paraId="09C82A2A" w14:textId="77777777" w:rsidR="007950F9" w:rsidRPr="004A4044" w:rsidRDefault="007950F9" w:rsidP="007950F9">
      <w:pPr>
        <w:pStyle w:val="Corpotesto"/>
        <w:spacing w:before="6"/>
        <w:ind w:left="177"/>
        <w:rPr>
          <w:rFonts w:cs="Times New Roman"/>
          <w:color w:val="000000" w:themeColor="text1"/>
          <w:sz w:val="22"/>
          <w:szCs w:val="22"/>
          <w:lang w:val="it-IT"/>
        </w:rPr>
      </w:pPr>
      <w:r w:rsidRPr="004A4044">
        <w:rPr>
          <w:rFonts w:cs="Times New Roman"/>
          <w:color w:val="000000" w:themeColor="text1"/>
          <w:spacing w:val="-1"/>
          <w:sz w:val="22"/>
          <w:szCs w:val="22"/>
          <w:lang w:val="it-IT"/>
        </w:rPr>
        <w:t>Università</w:t>
      </w:r>
      <w:r w:rsidRPr="004A4044">
        <w:rPr>
          <w:rFonts w:cs="Times New Roman"/>
          <w:color w:val="000000" w:themeColor="text1"/>
          <w:spacing w:val="27"/>
          <w:sz w:val="22"/>
          <w:szCs w:val="22"/>
          <w:lang w:val="it-IT"/>
        </w:rPr>
        <w:t xml:space="preserve"> </w:t>
      </w:r>
      <w:r w:rsidRPr="004A4044">
        <w:rPr>
          <w:rFonts w:cs="Times New Roman"/>
          <w:color w:val="000000" w:themeColor="text1"/>
          <w:sz w:val="22"/>
          <w:szCs w:val="22"/>
          <w:lang w:val="it-IT"/>
        </w:rPr>
        <w:t>Cattolica</w:t>
      </w:r>
      <w:r w:rsidRPr="004A4044">
        <w:rPr>
          <w:rFonts w:cs="Times New Roman"/>
          <w:color w:val="000000" w:themeColor="text1"/>
          <w:spacing w:val="27"/>
          <w:sz w:val="22"/>
          <w:szCs w:val="22"/>
          <w:lang w:val="it-IT"/>
        </w:rPr>
        <w:t xml:space="preserve"> </w:t>
      </w:r>
      <w:r w:rsidRPr="004A4044">
        <w:rPr>
          <w:rFonts w:cs="Times New Roman"/>
          <w:color w:val="000000" w:themeColor="text1"/>
          <w:sz w:val="22"/>
          <w:szCs w:val="22"/>
          <w:lang w:val="it-IT"/>
        </w:rPr>
        <w:t>del</w:t>
      </w:r>
      <w:r w:rsidRPr="004A4044">
        <w:rPr>
          <w:rFonts w:cs="Times New Roman"/>
          <w:color w:val="000000" w:themeColor="text1"/>
          <w:spacing w:val="17"/>
          <w:sz w:val="22"/>
          <w:szCs w:val="22"/>
          <w:lang w:val="it-IT"/>
        </w:rPr>
        <w:t xml:space="preserve"> </w:t>
      </w:r>
      <w:r w:rsidRPr="004A4044">
        <w:rPr>
          <w:rFonts w:cs="Times New Roman"/>
          <w:color w:val="000000" w:themeColor="text1"/>
          <w:sz w:val="22"/>
          <w:szCs w:val="22"/>
          <w:lang w:val="it-IT"/>
        </w:rPr>
        <w:t>Sacro</w:t>
      </w:r>
      <w:r w:rsidRPr="004A4044">
        <w:rPr>
          <w:rFonts w:cs="Times New Roman"/>
          <w:color w:val="000000" w:themeColor="text1"/>
          <w:spacing w:val="1"/>
          <w:sz w:val="22"/>
          <w:szCs w:val="22"/>
          <w:lang w:val="it-IT"/>
        </w:rPr>
        <w:t xml:space="preserve"> </w:t>
      </w:r>
      <w:r w:rsidRPr="004A4044">
        <w:rPr>
          <w:rFonts w:cs="Times New Roman"/>
          <w:color w:val="000000" w:themeColor="text1"/>
          <w:sz w:val="22"/>
          <w:szCs w:val="22"/>
          <w:lang w:val="it-IT"/>
        </w:rPr>
        <w:t>Cuore</w:t>
      </w:r>
    </w:p>
    <w:p w14:paraId="5F065078" w14:textId="77777777" w:rsidR="007950F9" w:rsidRPr="004A4044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color w:val="000000" w:themeColor="text1"/>
          <w:sz w:val="22"/>
          <w:szCs w:val="22"/>
          <w:lang w:val="it-IT"/>
        </w:rPr>
      </w:pPr>
      <w:r w:rsidRPr="004A4044">
        <w:rPr>
          <w:rFonts w:cs="Times New Roman"/>
          <w:color w:val="000000" w:themeColor="text1"/>
          <w:sz w:val="22"/>
          <w:szCs w:val="22"/>
          <w:lang w:val="it-IT"/>
        </w:rPr>
        <w:t>Direzione Area Ricerca e Sviluppo</w:t>
      </w:r>
    </w:p>
    <w:p w14:paraId="1049E2D0" w14:textId="77777777" w:rsidR="007950F9" w:rsidRPr="004A4044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color w:val="000000" w:themeColor="text1"/>
          <w:sz w:val="22"/>
          <w:szCs w:val="22"/>
          <w:lang w:val="it-IT"/>
        </w:rPr>
      </w:pPr>
      <w:r w:rsidRPr="004A4044">
        <w:rPr>
          <w:rFonts w:cs="Times New Roman"/>
          <w:color w:val="000000" w:themeColor="text1"/>
          <w:sz w:val="22"/>
          <w:szCs w:val="22"/>
          <w:lang w:val="it-IT"/>
        </w:rPr>
        <w:t>L.go</w:t>
      </w:r>
      <w:r w:rsidRPr="004A4044">
        <w:rPr>
          <w:rFonts w:cs="Times New Roman"/>
          <w:color w:val="000000" w:themeColor="text1"/>
          <w:spacing w:val="2"/>
          <w:sz w:val="22"/>
          <w:szCs w:val="22"/>
          <w:lang w:val="it-IT"/>
        </w:rPr>
        <w:t xml:space="preserve"> </w:t>
      </w:r>
      <w:r w:rsidRPr="004A4044">
        <w:rPr>
          <w:rFonts w:cs="Times New Roman"/>
          <w:color w:val="000000" w:themeColor="text1"/>
          <w:sz w:val="22"/>
          <w:szCs w:val="22"/>
          <w:lang w:val="it-IT"/>
        </w:rPr>
        <w:t>Gemelli</w:t>
      </w:r>
      <w:r w:rsidRPr="004A4044">
        <w:rPr>
          <w:rFonts w:cs="Times New Roman"/>
          <w:color w:val="000000" w:themeColor="text1"/>
          <w:spacing w:val="28"/>
          <w:sz w:val="22"/>
          <w:szCs w:val="22"/>
          <w:lang w:val="it-IT"/>
        </w:rPr>
        <w:t xml:space="preserve"> </w:t>
      </w:r>
      <w:r w:rsidRPr="004A4044">
        <w:rPr>
          <w:rFonts w:cs="Times New Roman"/>
          <w:color w:val="000000" w:themeColor="text1"/>
          <w:sz w:val="22"/>
          <w:szCs w:val="22"/>
          <w:lang w:val="it-IT"/>
        </w:rPr>
        <w:t>1</w:t>
      </w:r>
    </w:p>
    <w:p w14:paraId="7D8F0985" w14:textId="77777777" w:rsidR="007950F9" w:rsidRPr="004A4044" w:rsidRDefault="007950F9" w:rsidP="007950F9">
      <w:pPr>
        <w:pStyle w:val="Corpotesto"/>
        <w:spacing w:line="233" w:lineRule="exact"/>
        <w:ind w:left="182"/>
        <w:rPr>
          <w:rFonts w:cs="Times New Roman"/>
          <w:color w:val="000000" w:themeColor="text1"/>
          <w:sz w:val="22"/>
          <w:szCs w:val="22"/>
          <w:lang w:val="it-IT"/>
        </w:rPr>
      </w:pPr>
      <w:r w:rsidRPr="004A4044">
        <w:rPr>
          <w:rFonts w:cs="Times New Roman"/>
          <w:color w:val="000000" w:themeColor="text1"/>
          <w:sz w:val="22"/>
          <w:szCs w:val="22"/>
          <w:lang w:val="it-IT"/>
        </w:rPr>
        <w:t>20123</w:t>
      </w:r>
      <w:r w:rsidRPr="004A4044">
        <w:rPr>
          <w:rFonts w:cs="Times New Roman"/>
          <w:color w:val="000000" w:themeColor="text1"/>
          <w:spacing w:val="9"/>
          <w:sz w:val="22"/>
          <w:szCs w:val="22"/>
          <w:lang w:val="it-IT"/>
        </w:rPr>
        <w:t xml:space="preserve"> </w:t>
      </w:r>
      <w:r w:rsidRPr="004A4044">
        <w:rPr>
          <w:rFonts w:cs="Times New Roman"/>
          <w:color w:val="000000" w:themeColor="text1"/>
          <w:sz w:val="22"/>
          <w:szCs w:val="22"/>
          <w:lang w:val="it-IT"/>
        </w:rPr>
        <w:t>Milano</w:t>
      </w:r>
    </w:p>
    <w:p w14:paraId="736D29DA" w14:textId="77777777" w:rsidR="007950F9" w:rsidRPr="004A4044" w:rsidRDefault="007950F9" w:rsidP="007950F9">
      <w:pPr>
        <w:pStyle w:val="Corpotesto"/>
        <w:spacing w:line="233" w:lineRule="exact"/>
        <w:ind w:left="182"/>
        <w:rPr>
          <w:rFonts w:cs="Times New Roman"/>
          <w:color w:val="000000" w:themeColor="text1"/>
          <w:sz w:val="22"/>
          <w:szCs w:val="22"/>
          <w:lang w:val="it-IT"/>
        </w:rPr>
      </w:pPr>
    </w:p>
    <w:p w14:paraId="472813C4" w14:textId="77777777" w:rsidR="00864334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proofErr w:type="gramEnd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5F154972" w14:textId="7497D197" w:rsidR="00CA5E5E" w:rsidRPr="004A4044" w:rsidRDefault="004E113D" w:rsidP="00CA5E5E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color w:val="000000" w:themeColor="text1"/>
          <w:w w:val="105"/>
          <w:sz w:val="20"/>
          <w:szCs w:val="20"/>
          <w:lang w:val="it-IT"/>
        </w:rPr>
      </w:pPr>
      <w:r w:rsidRPr="004A4044">
        <w:rPr>
          <w:rFonts w:ascii="Times New Roman" w:eastAsia="Arial" w:hAnsi="Times New Roman" w:cs="Times New Roman"/>
          <w:iCs/>
          <w:color w:val="000000" w:themeColor="text1"/>
          <w:sz w:val="20"/>
          <w:szCs w:val="20"/>
          <w:lang w:val="it-IT"/>
        </w:rPr>
        <w:t xml:space="preserve">di partecipare alla </w:t>
      </w:r>
      <w:r w:rsidR="003374C9" w:rsidRPr="004A4044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procedura di </w:t>
      </w:r>
      <w:r w:rsidR="00681C2A" w:rsidRPr="004A4044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selezione</w:t>
      </w:r>
      <w:r w:rsidR="003374C9" w:rsidRPr="004A4044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4A4044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sede di Roma</w:t>
      </w:r>
      <w:r w:rsidR="003374C9" w:rsidRPr="004A4044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, nell’ambito del </w:t>
      </w:r>
      <w:r w:rsidR="003374C9" w:rsidRPr="004A404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 xml:space="preserve">Piano Nazionale di Ripresa e Resilienza – PNRR finanziato dall’Unione europea – </w:t>
      </w:r>
      <w:proofErr w:type="spellStart"/>
      <w:r w:rsidR="003374C9" w:rsidRPr="004A404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NextGenerationEU</w:t>
      </w:r>
      <w:proofErr w:type="spellEnd"/>
      <w:r w:rsidR="005D5624" w:rsidRPr="004A404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4A404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 xml:space="preserve">, </w:t>
      </w:r>
      <w:r w:rsidR="00CA5E5E" w:rsidRPr="004A404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Progetto PRIN 2022</w:t>
      </w:r>
      <w:r w:rsidR="00CA5E5E" w:rsidRPr="004A4044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“</w:t>
      </w:r>
      <w:proofErr w:type="spellStart"/>
      <w:r w:rsidR="004A4044" w:rsidRPr="004A4044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it-IT"/>
        </w:rPr>
        <w:t>Spinal</w:t>
      </w:r>
      <w:proofErr w:type="spellEnd"/>
      <w:r w:rsidR="004A4044" w:rsidRPr="004A4044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="004A4044" w:rsidRPr="004A4044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it-IT"/>
        </w:rPr>
        <w:t>muscular</w:t>
      </w:r>
      <w:proofErr w:type="spellEnd"/>
      <w:r w:rsidR="004A4044" w:rsidRPr="004A4044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="004A4044" w:rsidRPr="004A4044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it-IT"/>
        </w:rPr>
        <w:t>atrophy</w:t>
      </w:r>
      <w:proofErr w:type="spellEnd"/>
      <w:r w:rsidR="004A4044" w:rsidRPr="004A4044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it-IT"/>
        </w:rPr>
        <w:t xml:space="preserve">: clinical </w:t>
      </w:r>
      <w:proofErr w:type="spellStart"/>
      <w:r w:rsidR="004A4044" w:rsidRPr="004A4044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it-IT"/>
        </w:rPr>
        <w:t>phenotypes</w:t>
      </w:r>
      <w:proofErr w:type="spellEnd"/>
      <w:r w:rsidR="004A4044" w:rsidRPr="004A4044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it-IT"/>
        </w:rPr>
        <w:t xml:space="preserve"> and </w:t>
      </w:r>
      <w:proofErr w:type="spellStart"/>
      <w:r w:rsidR="004A4044" w:rsidRPr="004A4044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it-IT"/>
        </w:rPr>
        <w:t>biomarkers</w:t>
      </w:r>
      <w:proofErr w:type="spellEnd"/>
      <w:r w:rsidR="004A4044" w:rsidRPr="004A4044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="004A4044" w:rsidRPr="004A4044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it-IT"/>
        </w:rPr>
        <w:t>at</w:t>
      </w:r>
      <w:proofErr w:type="spellEnd"/>
      <w:r w:rsidR="004A4044" w:rsidRPr="004A4044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it-IT"/>
        </w:rPr>
        <w:t xml:space="preserve"> the time of the new </w:t>
      </w:r>
      <w:proofErr w:type="spellStart"/>
      <w:r w:rsidR="004A4044" w:rsidRPr="004A4044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it-IT"/>
        </w:rPr>
        <w:t>disease</w:t>
      </w:r>
      <w:proofErr w:type="spellEnd"/>
      <w:r w:rsidR="004A4044" w:rsidRPr="004A4044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="004A4044" w:rsidRPr="004A4044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it-IT"/>
        </w:rPr>
        <w:t>modifyig</w:t>
      </w:r>
      <w:proofErr w:type="spellEnd"/>
      <w:r w:rsidR="004A4044" w:rsidRPr="004A4044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it-IT"/>
        </w:rPr>
        <w:t xml:space="preserve"> therapies</w:t>
      </w:r>
      <w:r w:rsidR="00CA5E5E" w:rsidRPr="004A4044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”, </w:t>
      </w:r>
      <w:r w:rsidR="00CA5E5E" w:rsidRPr="004A404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 xml:space="preserve">Prot. </w:t>
      </w:r>
      <w:r w:rsidR="004A4044" w:rsidRPr="004A404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689</w:t>
      </w:r>
      <w:r w:rsidR="00CA5E5E" w:rsidRPr="004A404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 xml:space="preserve"> - </w:t>
      </w:r>
      <w:r w:rsidR="004A4044" w:rsidRPr="004A404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CUP J53D23011020008</w:t>
      </w:r>
    </w:p>
    <w:p w14:paraId="01117489" w14:textId="4EAF85B6" w:rsidR="00206A80" w:rsidRPr="004A4044" w:rsidRDefault="00206A80" w:rsidP="00CA5E5E">
      <w:pPr>
        <w:pStyle w:val="Corpotesto"/>
        <w:spacing w:line="360" w:lineRule="auto"/>
        <w:ind w:left="177" w:right="269"/>
        <w:jc w:val="both"/>
        <w:rPr>
          <w:rFonts w:cs="Times New Roman"/>
          <w:color w:val="000000" w:themeColor="text1"/>
          <w:sz w:val="20"/>
          <w:szCs w:val="20"/>
          <w:lang w:val="it-IT"/>
        </w:rPr>
      </w:pPr>
    </w:p>
    <w:p w14:paraId="29E24986" w14:textId="77777777" w:rsidR="000202C7" w:rsidRPr="00C1600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7582E"/>
    <w:rsid w:val="004A4044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D2221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B0C72"/>
    <w:rsid w:val="00EB596C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13</cp:revision>
  <dcterms:created xsi:type="dcterms:W3CDTF">2024-05-03T06:32:00Z</dcterms:created>
  <dcterms:modified xsi:type="dcterms:W3CDTF">2025-07-18T10:00:00Z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