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CE0E7A" w:rsidRDefault="004E113D" w:rsidP="002346C2">
      <w:pPr>
        <w:spacing w:before="44"/>
        <w:rPr>
          <w:rFonts w:ascii="Times New Roman" w:eastAsia="Times New Roman" w:hAnsi="Times New Roman" w:cs="Times New Roman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ALLEGATO</w:t>
      </w:r>
      <w:r w:rsidRPr="00CE0E7A">
        <w:rPr>
          <w:rFonts w:ascii="Times New Roman" w:hAnsi="Times New Roman" w:cs="Times New Roman"/>
          <w:b/>
          <w:color w:val="262626"/>
          <w:spacing w:val="11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A</w:t>
      </w:r>
    </w:p>
    <w:p w14:paraId="74C5844F" w14:textId="77777777" w:rsidR="007D69B3" w:rsidRPr="00CE0E7A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1A644B9B" w14:textId="007A9E3F" w:rsidR="0061002F" w:rsidRPr="0061002F" w:rsidRDefault="00551EDC" w:rsidP="006100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262626"/>
          <w:w w:val="105"/>
          <w:lang w:val="it-IT"/>
        </w:rPr>
      </w:pPr>
      <w:r w:rsidRPr="0024601F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Domanda di ammissione alla procedura di valutazione </w:t>
      </w:r>
      <w:bookmarkStart w:id="0" w:name="_Hlk198121976"/>
      <w:r w:rsidR="0061002F" w:rsidRPr="0061002F">
        <w:rPr>
          <w:rFonts w:ascii="Times New Roman" w:hAnsi="Times New Roman" w:cs="Times New Roman"/>
          <w:b/>
          <w:bCs/>
          <w:color w:val="262626"/>
          <w:w w:val="105"/>
          <w:lang w:val="it-IT"/>
        </w:rPr>
        <w:t xml:space="preserve">per il </w:t>
      </w:r>
      <w:bookmarkStart w:id="1" w:name="_Hlk197611881"/>
      <w:r w:rsidR="0061002F" w:rsidRPr="0061002F">
        <w:rPr>
          <w:rFonts w:ascii="Times New Roman" w:hAnsi="Times New Roman" w:cs="Times New Roman"/>
          <w:b/>
          <w:bCs/>
          <w:color w:val="262626"/>
          <w:w w:val="105"/>
          <w:lang w:val="it-IT"/>
        </w:rPr>
        <w:t xml:space="preserve">conferimento di n. 2 contratti di collaborazione </w:t>
      </w:r>
      <w:bookmarkEnd w:id="1"/>
      <w:r w:rsidR="0061002F" w:rsidRPr="0061002F">
        <w:rPr>
          <w:rFonts w:ascii="Times New Roman" w:hAnsi="Times New Roman" w:cs="Times New Roman"/>
          <w:b/>
          <w:bCs/>
          <w:color w:val="262626"/>
          <w:w w:val="105"/>
          <w:lang w:val="it-IT"/>
        </w:rPr>
        <w:t xml:space="preserve">con l’Università Cattolica del Sacro Cuore nell’ambito </w:t>
      </w:r>
      <w:bookmarkStart w:id="2" w:name="_Hlk199256534"/>
      <w:r w:rsidR="0061002F" w:rsidRPr="0061002F">
        <w:rPr>
          <w:rFonts w:ascii="Times New Roman" w:hAnsi="Times New Roman" w:cs="Times New Roman"/>
          <w:b/>
          <w:bCs/>
          <w:color w:val="262626"/>
          <w:w w:val="105"/>
          <w:lang w:val="it-IT"/>
        </w:rPr>
        <w:t xml:space="preserve">del </w:t>
      </w:r>
      <w:bookmarkStart w:id="3" w:name="_Hlk195083316"/>
      <w:r w:rsidR="0061002F" w:rsidRPr="0061002F">
        <w:rPr>
          <w:rFonts w:ascii="Times New Roman" w:hAnsi="Times New Roman" w:cs="Times New Roman"/>
          <w:b/>
          <w:bCs/>
          <w:color w:val="262626"/>
          <w:w w:val="105"/>
          <w:lang w:val="it-IT"/>
        </w:rPr>
        <w:t xml:space="preserve">Piano Nazionale di Ripresa e Resilienza – PNRR finanziato dall’Unione Europea – </w:t>
      </w:r>
      <w:proofErr w:type="spellStart"/>
      <w:r w:rsidR="0061002F" w:rsidRPr="0061002F">
        <w:rPr>
          <w:rFonts w:ascii="Times New Roman" w:hAnsi="Times New Roman" w:cs="Times New Roman"/>
          <w:b/>
          <w:bCs/>
          <w:color w:val="262626"/>
          <w:w w:val="105"/>
          <w:lang w:val="it-IT"/>
        </w:rPr>
        <w:t>NextGenerationEU</w:t>
      </w:r>
      <w:proofErr w:type="spellEnd"/>
      <w:r w:rsidR="0061002F" w:rsidRPr="0061002F">
        <w:rPr>
          <w:rFonts w:ascii="Times New Roman" w:hAnsi="Times New Roman" w:cs="Times New Roman"/>
          <w:b/>
          <w:bCs/>
          <w:color w:val="262626"/>
          <w:w w:val="105"/>
          <w:lang w:val="it-IT"/>
        </w:rPr>
        <w:t xml:space="preserve"> – Missione 4 “Istruzione e ricerca” – </w:t>
      </w:r>
      <w:bookmarkStart w:id="4" w:name="_Hlk195188875"/>
      <w:r w:rsidR="0061002F" w:rsidRPr="0061002F">
        <w:rPr>
          <w:rFonts w:ascii="Times New Roman" w:hAnsi="Times New Roman" w:cs="Times New Roman"/>
          <w:b/>
          <w:bCs/>
          <w:color w:val="262626"/>
          <w:w w:val="105"/>
          <w:lang w:val="it-IT"/>
        </w:rPr>
        <w:t xml:space="preserve">Componente 1 </w:t>
      </w:r>
      <w:bookmarkStart w:id="5" w:name="_Hlk195082670"/>
      <w:r w:rsidR="0061002F" w:rsidRPr="0061002F">
        <w:rPr>
          <w:rFonts w:ascii="Times New Roman" w:hAnsi="Times New Roman" w:cs="Times New Roman"/>
          <w:b/>
          <w:bCs/>
          <w:color w:val="262626"/>
          <w:w w:val="105"/>
          <w:lang w:val="it-IT"/>
        </w:rPr>
        <w:t>“Potenziamento dell’offerta dei servizi all’istruzione: dagli asili nido alle università”</w:t>
      </w:r>
      <w:bookmarkEnd w:id="5"/>
      <w:r w:rsidR="0061002F" w:rsidRPr="0061002F">
        <w:rPr>
          <w:rFonts w:ascii="Times New Roman" w:hAnsi="Times New Roman" w:cs="Times New Roman"/>
          <w:b/>
          <w:bCs/>
          <w:color w:val="262626"/>
          <w:w w:val="105"/>
          <w:lang w:val="it-IT"/>
        </w:rPr>
        <w:t xml:space="preserve"> – Investimento 3.4 “Didattica e competenze universitarie avanzate” – Sub-investimento 3)</w:t>
      </w:r>
      <w:bookmarkEnd w:id="2"/>
      <w:r w:rsidR="0061002F" w:rsidRPr="0061002F">
        <w:rPr>
          <w:rFonts w:ascii="Times New Roman" w:hAnsi="Times New Roman" w:cs="Times New Roman"/>
          <w:b/>
          <w:bCs/>
          <w:color w:val="262626"/>
          <w:w w:val="105"/>
          <w:lang w:val="it-IT"/>
        </w:rPr>
        <w:t xml:space="preserve"> “</w:t>
      </w:r>
      <w:r w:rsidR="0061002F" w:rsidRPr="0061002F">
        <w:rPr>
          <w:rFonts w:ascii="Times New Roman" w:hAnsi="Times New Roman" w:cs="Times New Roman"/>
          <w:b/>
          <w:bCs/>
          <w:i/>
          <w:iCs/>
          <w:color w:val="262626"/>
          <w:w w:val="105"/>
          <w:lang w:val="it-IT"/>
        </w:rPr>
        <w:t xml:space="preserve">Digital </w:t>
      </w:r>
      <w:proofErr w:type="spellStart"/>
      <w:r w:rsidR="0061002F" w:rsidRPr="0061002F">
        <w:rPr>
          <w:rFonts w:ascii="Times New Roman" w:hAnsi="Times New Roman" w:cs="Times New Roman"/>
          <w:b/>
          <w:bCs/>
          <w:i/>
          <w:iCs/>
          <w:color w:val="262626"/>
          <w:w w:val="105"/>
          <w:lang w:val="it-IT"/>
        </w:rPr>
        <w:t>Education</w:t>
      </w:r>
      <w:proofErr w:type="spellEnd"/>
      <w:r w:rsidR="0061002F" w:rsidRPr="0061002F">
        <w:rPr>
          <w:rFonts w:ascii="Times New Roman" w:hAnsi="Times New Roman" w:cs="Times New Roman"/>
          <w:b/>
          <w:bCs/>
          <w:i/>
          <w:iCs/>
          <w:color w:val="262626"/>
          <w:w w:val="105"/>
          <w:lang w:val="it-IT"/>
        </w:rPr>
        <w:t xml:space="preserve"> hub (DEH)</w:t>
      </w:r>
      <w:r w:rsidR="0061002F" w:rsidRPr="0061002F">
        <w:rPr>
          <w:rFonts w:ascii="Times New Roman" w:hAnsi="Times New Roman" w:cs="Times New Roman"/>
          <w:b/>
          <w:bCs/>
          <w:color w:val="262626"/>
          <w:w w:val="105"/>
          <w:lang w:val="it-IT"/>
        </w:rPr>
        <w:t xml:space="preserve">” </w:t>
      </w:r>
      <w:bookmarkEnd w:id="3"/>
      <w:bookmarkEnd w:id="4"/>
      <w:r w:rsidR="0061002F" w:rsidRPr="0061002F">
        <w:rPr>
          <w:rFonts w:ascii="Times New Roman" w:hAnsi="Times New Roman" w:cs="Times New Roman"/>
          <w:b/>
          <w:bCs/>
          <w:color w:val="262626"/>
          <w:w w:val="105"/>
          <w:lang w:val="it-IT"/>
        </w:rPr>
        <w:t xml:space="preserve">Progetto “Next </w:t>
      </w:r>
      <w:proofErr w:type="spellStart"/>
      <w:r w:rsidR="0061002F" w:rsidRPr="0061002F">
        <w:rPr>
          <w:rFonts w:ascii="Times New Roman" w:hAnsi="Times New Roman" w:cs="Times New Roman"/>
          <w:b/>
          <w:bCs/>
          <w:color w:val="262626"/>
          <w:w w:val="105"/>
          <w:lang w:val="it-IT"/>
        </w:rPr>
        <w:t>Education</w:t>
      </w:r>
      <w:proofErr w:type="spellEnd"/>
      <w:r w:rsidR="0061002F" w:rsidRPr="0061002F">
        <w:rPr>
          <w:rFonts w:ascii="Times New Roman" w:hAnsi="Times New Roman" w:cs="Times New Roman"/>
          <w:b/>
          <w:bCs/>
          <w:color w:val="262626"/>
          <w:w w:val="105"/>
          <w:lang w:val="it-IT"/>
        </w:rPr>
        <w:t xml:space="preserve"> Italia (EDUNEXT)” (</w:t>
      </w:r>
      <w:bookmarkStart w:id="6" w:name="_Hlk195188897"/>
      <w:r w:rsidR="0061002F" w:rsidRPr="0061002F">
        <w:rPr>
          <w:rFonts w:ascii="Times New Roman" w:hAnsi="Times New Roman" w:cs="Times New Roman"/>
          <w:b/>
          <w:bCs/>
          <w:color w:val="262626"/>
          <w:w w:val="105"/>
          <w:lang w:val="it-IT"/>
        </w:rPr>
        <w:t>CUP E83C230034800007</w:t>
      </w:r>
      <w:bookmarkEnd w:id="6"/>
      <w:r w:rsidR="0061002F" w:rsidRPr="0061002F">
        <w:rPr>
          <w:rFonts w:ascii="Times New Roman" w:hAnsi="Times New Roman" w:cs="Times New Roman"/>
          <w:b/>
          <w:bCs/>
          <w:color w:val="262626"/>
          <w:w w:val="105"/>
          <w:lang w:val="it-IT"/>
        </w:rPr>
        <w:t>)</w:t>
      </w:r>
    </w:p>
    <w:p w14:paraId="14B53ED8" w14:textId="77777777" w:rsidR="0061002F" w:rsidRPr="0061002F" w:rsidRDefault="0061002F" w:rsidP="0061002F">
      <w:pPr>
        <w:jc w:val="both"/>
        <w:rPr>
          <w:rFonts w:ascii="Times New Roman" w:hAnsi="Times New Roman" w:cs="Times New Roman"/>
          <w:b/>
          <w:bCs/>
          <w:color w:val="262626"/>
          <w:w w:val="105"/>
          <w:lang w:val="it-IT"/>
        </w:rPr>
      </w:pPr>
    </w:p>
    <w:bookmarkEnd w:id="0"/>
    <w:p w14:paraId="1F7A5491" w14:textId="330AF048" w:rsidR="00551EDC" w:rsidRPr="0024601F" w:rsidRDefault="00551EDC" w:rsidP="00905D17">
      <w:pPr>
        <w:jc w:val="both"/>
        <w:rPr>
          <w:rFonts w:ascii="Times New Roman" w:hAnsi="Times New Roman" w:cs="Times New Roman"/>
          <w:b/>
          <w:color w:val="262626"/>
          <w:w w:val="105"/>
          <w:lang w:val="it-IT"/>
        </w:rPr>
      </w:pPr>
    </w:p>
    <w:p w14:paraId="0FBD730B" w14:textId="77777777" w:rsidR="00864334" w:rsidRPr="0024601F" w:rsidRDefault="00864334" w:rsidP="00864334">
      <w:pPr>
        <w:ind w:left="17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77777777" w:rsidR="00CE0E7A" w:rsidRPr="00CE0E7A" w:rsidRDefault="00CE0E7A">
      <w:pPr>
        <w:pStyle w:val="Corpotesto"/>
        <w:spacing w:before="6"/>
        <w:ind w:left="177"/>
        <w:rPr>
          <w:rFonts w:cs="Times New Roman"/>
          <w:color w:val="262626"/>
          <w:sz w:val="22"/>
          <w:szCs w:val="22"/>
          <w:lang w:val="it-IT"/>
        </w:rPr>
      </w:pPr>
      <w:r w:rsidRPr="00CE0E7A">
        <w:rPr>
          <w:rFonts w:cs="Times New Roman"/>
          <w:color w:val="262626"/>
          <w:sz w:val="22"/>
          <w:szCs w:val="22"/>
          <w:lang w:val="it-IT"/>
        </w:rPr>
        <w:t>Spettabile</w:t>
      </w:r>
    </w:p>
    <w:p w14:paraId="0986C32A" w14:textId="75628A4E" w:rsidR="007D69B3" w:rsidRPr="00CE0E7A" w:rsidRDefault="004E113D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CE0E7A">
        <w:rPr>
          <w:rFonts w:cs="Times New Roman"/>
          <w:color w:val="262626"/>
          <w:spacing w:val="-1"/>
          <w:sz w:val="22"/>
          <w:szCs w:val="22"/>
          <w:lang w:val="it-IT"/>
        </w:rPr>
        <w:t>Università</w:t>
      </w:r>
      <w:r w:rsidRPr="00CE0E7A">
        <w:rPr>
          <w:rFonts w:cs="Times New Roman"/>
          <w:color w:val="262626"/>
          <w:spacing w:val="27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262626"/>
          <w:sz w:val="22"/>
          <w:szCs w:val="22"/>
          <w:lang w:val="it-IT"/>
        </w:rPr>
        <w:t>Cattolica</w:t>
      </w:r>
      <w:r w:rsidRPr="00CE0E7A">
        <w:rPr>
          <w:rFonts w:cs="Times New Roman"/>
          <w:color w:val="262626"/>
          <w:spacing w:val="27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262626"/>
          <w:sz w:val="22"/>
          <w:szCs w:val="22"/>
          <w:lang w:val="it-IT"/>
        </w:rPr>
        <w:t>del</w:t>
      </w:r>
      <w:r w:rsidRPr="00CE0E7A">
        <w:rPr>
          <w:rFonts w:cs="Times New Roman"/>
          <w:color w:val="262626"/>
          <w:spacing w:val="17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262626"/>
          <w:sz w:val="22"/>
          <w:szCs w:val="22"/>
          <w:lang w:val="it-IT"/>
        </w:rPr>
        <w:t>Sacro</w:t>
      </w:r>
      <w:r w:rsidRPr="00CE0E7A">
        <w:rPr>
          <w:rFonts w:cs="Times New Roman"/>
          <w:color w:val="262626"/>
          <w:spacing w:val="1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262626"/>
          <w:sz w:val="22"/>
          <w:szCs w:val="22"/>
          <w:lang w:val="it-IT"/>
        </w:rPr>
        <w:t>Cuore</w:t>
      </w:r>
    </w:p>
    <w:p w14:paraId="62B54B1F" w14:textId="79AB55A5" w:rsidR="00206A80" w:rsidRPr="00CE0E7A" w:rsidRDefault="00206A80">
      <w:pPr>
        <w:pStyle w:val="Corpotesto"/>
        <w:spacing w:before="11" w:line="256" w:lineRule="auto"/>
        <w:ind w:left="182" w:right="4580"/>
        <w:rPr>
          <w:rFonts w:cs="Times New Roman"/>
          <w:color w:val="262626"/>
          <w:sz w:val="22"/>
          <w:szCs w:val="22"/>
          <w:lang w:val="it-IT"/>
        </w:rPr>
      </w:pPr>
      <w:r w:rsidRPr="00CE0E7A">
        <w:rPr>
          <w:rFonts w:cs="Times New Roman"/>
          <w:color w:val="262626"/>
          <w:sz w:val="22"/>
          <w:szCs w:val="22"/>
          <w:lang w:val="it-IT"/>
        </w:rPr>
        <w:t>Direzione Area Ricerca e Sviluppo</w:t>
      </w:r>
    </w:p>
    <w:p w14:paraId="11F9E95E" w14:textId="600FD34E" w:rsidR="007D69B3" w:rsidRPr="00CE0E7A" w:rsidRDefault="004E113D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CE0E7A">
        <w:rPr>
          <w:rFonts w:cs="Times New Roman"/>
          <w:color w:val="262626"/>
          <w:sz w:val="22"/>
          <w:szCs w:val="22"/>
          <w:lang w:val="it-IT"/>
        </w:rPr>
        <w:t>L.go</w:t>
      </w:r>
      <w:r w:rsidRPr="00CE0E7A">
        <w:rPr>
          <w:rFonts w:cs="Times New Roman"/>
          <w:color w:val="262626"/>
          <w:spacing w:val="2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262626"/>
          <w:sz w:val="22"/>
          <w:szCs w:val="22"/>
          <w:lang w:val="it-IT"/>
        </w:rPr>
        <w:t>Gemelli</w:t>
      </w:r>
      <w:r w:rsidRPr="00CE0E7A">
        <w:rPr>
          <w:rFonts w:cs="Times New Roman"/>
          <w:color w:val="262626"/>
          <w:spacing w:val="28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161616"/>
          <w:sz w:val="22"/>
          <w:szCs w:val="22"/>
          <w:lang w:val="it-IT"/>
        </w:rPr>
        <w:t>1</w:t>
      </w:r>
    </w:p>
    <w:p w14:paraId="3B7A7D16" w14:textId="77777777" w:rsidR="007D69B3" w:rsidRPr="00CE0E7A" w:rsidRDefault="004E113D">
      <w:pPr>
        <w:pStyle w:val="Corpotesto"/>
        <w:spacing w:line="233" w:lineRule="exact"/>
        <w:ind w:left="182"/>
        <w:rPr>
          <w:rFonts w:cs="Times New Roman"/>
          <w:color w:val="262626"/>
          <w:sz w:val="22"/>
          <w:szCs w:val="22"/>
          <w:lang w:val="it-IT"/>
        </w:rPr>
      </w:pPr>
      <w:r w:rsidRPr="00CE0E7A">
        <w:rPr>
          <w:rFonts w:cs="Times New Roman"/>
          <w:color w:val="262626"/>
          <w:sz w:val="22"/>
          <w:szCs w:val="22"/>
          <w:lang w:val="it-IT"/>
        </w:rPr>
        <w:t>20123</w:t>
      </w:r>
      <w:r w:rsidRPr="00CE0E7A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262626"/>
          <w:sz w:val="22"/>
          <w:szCs w:val="22"/>
          <w:lang w:val="it-IT"/>
        </w:rPr>
        <w:t>Milano</w:t>
      </w:r>
    </w:p>
    <w:p w14:paraId="472813C4" w14:textId="77777777" w:rsidR="00864334" w:rsidRPr="00CE0E7A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………………………………….……………..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46545DB7" w14:textId="45A6F109" w:rsidR="00AA1CF1" w:rsidRPr="002A3302" w:rsidRDefault="00AA1CF1" w:rsidP="00AA1CF1">
      <w:pPr>
        <w:spacing w:before="255" w:line="36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residenza).…</w:t>
      </w:r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</w:p>
    <w:p w14:paraId="2D9C0BCD" w14:textId="77777777" w:rsidR="00AA1CF1" w:rsidRPr="002A3302" w:rsidRDefault="00AA1CF1" w:rsidP="00AA1CF1">
      <w:pPr>
        <w:spacing w:before="255" w:line="360" w:lineRule="auto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………………………………………………………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>
      <w:pPr>
        <w:spacing w:before="4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37A6F76B" w14:textId="55325350" w:rsidR="00237002" w:rsidRDefault="004E113D" w:rsidP="0061002F">
      <w:pPr>
        <w:autoSpaceDE w:val="0"/>
        <w:autoSpaceDN w:val="0"/>
        <w:adjustRightInd w:val="0"/>
        <w:jc w:val="both"/>
        <w:rPr>
          <w:rFonts w:asciiTheme="majorBidi" w:hAnsiTheme="majorBidi" w:cstheme="majorBidi"/>
          <w:bCs/>
          <w:color w:val="262626"/>
          <w:w w:val="105"/>
          <w:lang w:val="it-IT"/>
        </w:rPr>
      </w:pPr>
      <w:r w:rsidRPr="0024601F">
        <w:rPr>
          <w:rFonts w:ascii="Times New Roman" w:hAnsi="Times New Roman" w:cs="Times New Roman"/>
          <w:bCs/>
          <w:color w:val="262626"/>
          <w:w w:val="105"/>
          <w:lang w:val="it-IT"/>
        </w:rPr>
        <w:t>di partecipare alla procedura d</w:t>
      </w:r>
      <w:r w:rsidR="00E126B0" w:rsidRPr="0024601F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i valutazione </w:t>
      </w:r>
      <w:r w:rsidR="0024601F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bandita </w:t>
      </w:r>
      <w:r w:rsidR="00551EDC" w:rsidRPr="0024601F">
        <w:rPr>
          <w:rFonts w:ascii="Times New Roman" w:hAnsi="Times New Roman" w:cs="Times New Roman"/>
          <w:bCs/>
          <w:color w:val="262626"/>
          <w:w w:val="105"/>
          <w:lang w:val="it-IT"/>
        </w:rPr>
        <w:t>nell’ambito del progetto</w:t>
      </w:r>
      <w:r w:rsidR="0061002F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="0061002F" w:rsidRPr="0061002F"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  <w:t xml:space="preserve">“Next </w:t>
      </w:r>
      <w:proofErr w:type="spellStart"/>
      <w:r w:rsidR="0061002F" w:rsidRPr="0061002F"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  <w:t>Education</w:t>
      </w:r>
      <w:proofErr w:type="spellEnd"/>
      <w:r w:rsidR="0061002F" w:rsidRPr="0061002F"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  <w:t xml:space="preserve"> Italia (EDUNEXT)”</w:t>
      </w:r>
      <w:r w:rsidR="0061002F" w:rsidRPr="0061002F"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  <w:t xml:space="preserve"> </w:t>
      </w:r>
      <w:r w:rsidR="0061002F" w:rsidRPr="0061002F">
        <w:rPr>
          <w:rFonts w:ascii="Times New Roman" w:hAnsi="Times New Roman" w:cs="Times New Roman"/>
          <w:color w:val="262626"/>
          <w:w w:val="105"/>
          <w:lang w:val="it-IT"/>
        </w:rPr>
        <w:t>(CUP E83C230034800007)</w:t>
      </w:r>
      <w:r w:rsidR="00905D17" w:rsidRPr="00905D17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, con Decreto Direttoriale del Ministero dell’Università e della Ricerca del </w:t>
      </w:r>
      <w:r w:rsidR="0061002F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5 luglio </w:t>
      </w:r>
      <w:r w:rsidR="00905D17" w:rsidRPr="00905D17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2024, prot. </w:t>
      </w:r>
      <w:r w:rsidR="0061002F">
        <w:rPr>
          <w:rFonts w:ascii="Times New Roman" w:hAnsi="Times New Roman" w:cs="Times New Roman"/>
          <w:bCs/>
          <w:color w:val="262626"/>
          <w:w w:val="105"/>
          <w:lang w:val="it-IT"/>
        </w:rPr>
        <w:t>1005</w:t>
      </w:r>
      <w:r w:rsidR="00905D17" w:rsidRPr="00905D17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, adottato a seguito del Decreto Direttoriale del </w:t>
      </w:r>
      <w:r w:rsidR="0061002F">
        <w:rPr>
          <w:rFonts w:ascii="Times New Roman" w:hAnsi="Times New Roman" w:cs="Times New Roman"/>
          <w:bCs/>
          <w:color w:val="262626"/>
          <w:w w:val="105"/>
          <w:lang w:val="it-IT"/>
        </w:rPr>
        <w:t>15 dicembre 2023</w:t>
      </w:r>
      <w:r w:rsidR="00905D17" w:rsidRPr="00905D17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, prot. n. </w:t>
      </w:r>
      <w:r w:rsidR="0061002F">
        <w:rPr>
          <w:rFonts w:ascii="Times New Roman" w:hAnsi="Times New Roman" w:cs="Times New Roman"/>
          <w:bCs/>
          <w:color w:val="262626"/>
          <w:w w:val="105"/>
          <w:lang w:val="it-IT"/>
        </w:rPr>
        <w:t>2100</w:t>
      </w:r>
      <w:r w:rsidR="00905D17" w:rsidRPr="00905D17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, recante «Avviso </w:t>
      </w:r>
      <w:r w:rsidR="0061002F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pubblico </w:t>
      </w:r>
      <w:r w:rsidR="00905D17" w:rsidRPr="00905D17">
        <w:rPr>
          <w:rFonts w:ascii="Times New Roman" w:hAnsi="Times New Roman" w:cs="Times New Roman"/>
          <w:bCs/>
          <w:color w:val="262626"/>
          <w:w w:val="105"/>
          <w:lang w:val="it-IT"/>
        </w:rPr>
        <w:t>per</w:t>
      </w:r>
      <w:r w:rsidR="0061002F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la presentazione di Proposte progettuali finalizzate alla creazione di tre </w:t>
      </w:r>
      <w:r w:rsidR="0061002F">
        <w:rPr>
          <w:rFonts w:ascii="Times New Roman" w:hAnsi="Times New Roman" w:cs="Times New Roman"/>
          <w:bCs/>
          <w:i/>
          <w:iCs/>
          <w:color w:val="262626"/>
          <w:w w:val="105"/>
          <w:lang w:val="it-IT"/>
        </w:rPr>
        <w:t xml:space="preserve">Digital </w:t>
      </w:r>
      <w:proofErr w:type="spellStart"/>
      <w:r w:rsidR="0061002F">
        <w:rPr>
          <w:rFonts w:ascii="Times New Roman" w:hAnsi="Times New Roman" w:cs="Times New Roman"/>
          <w:bCs/>
          <w:i/>
          <w:iCs/>
          <w:color w:val="262626"/>
          <w:w w:val="105"/>
          <w:lang w:val="it-IT"/>
        </w:rPr>
        <w:t>Education</w:t>
      </w:r>
      <w:proofErr w:type="spellEnd"/>
      <w:r w:rsidR="0061002F">
        <w:rPr>
          <w:rFonts w:ascii="Times New Roman" w:hAnsi="Times New Roman" w:cs="Times New Roman"/>
          <w:bCs/>
          <w:i/>
          <w:iCs/>
          <w:color w:val="262626"/>
          <w:w w:val="105"/>
          <w:lang w:val="it-IT"/>
        </w:rPr>
        <w:t xml:space="preserve"> Hubs</w:t>
      </w:r>
      <w:r w:rsidR="0061002F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nell’ambito</w:t>
      </w:r>
      <w:r w:rsidR="00905D17" w:rsidRPr="00905D17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="0061002F" w:rsidRPr="0061002F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del Piano Nazionale di Ripresa e Resilienza – PNRR finanziato dall’Unione Europea – </w:t>
      </w:r>
      <w:proofErr w:type="spellStart"/>
      <w:r w:rsidR="0061002F" w:rsidRPr="0061002F">
        <w:rPr>
          <w:rFonts w:ascii="Times New Roman" w:hAnsi="Times New Roman" w:cs="Times New Roman"/>
          <w:bCs/>
          <w:color w:val="262626"/>
          <w:w w:val="105"/>
          <w:lang w:val="it-IT"/>
        </w:rPr>
        <w:t>NextGenerationEU</w:t>
      </w:r>
      <w:proofErr w:type="spellEnd"/>
      <w:r w:rsidR="0061002F" w:rsidRPr="0061002F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– Missione 4 “Istruzione e ricerca” – Componente 1 “Potenziamento dell’offerta dei servizi all’istruzione: dagli asili nido alle università” – Investimento 3.4 “Didattica e competenze universitarie avanzate” – Sub-investimento 3)</w:t>
      </w:r>
      <w:r w:rsidR="0061002F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="0024601F" w:rsidRPr="0061002F">
        <w:rPr>
          <w:rFonts w:asciiTheme="majorBidi" w:hAnsiTheme="majorBidi" w:cstheme="majorBidi"/>
          <w:bCs/>
          <w:color w:val="262626"/>
          <w:w w:val="105"/>
          <w:lang w:val="it-IT"/>
        </w:rPr>
        <w:t xml:space="preserve">per il </w:t>
      </w:r>
      <w:r w:rsidR="00237002" w:rsidRPr="0061002F">
        <w:rPr>
          <w:rFonts w:asciiTheme="majorBidi" w:hAnsiTheme="majorBidi" w:cstheme="majorBidi"/>
          <w:bCs/>
          <w:color w:val="262626"/>
          <w:w w:val="105"/>
          <w:lang w:val="it-IT"/>
        </w:rPr>
        <w:t xml:space="preserve">conferimento dell’incarico di collaborazione </w:t>
      </w:r>
      <w:r w:rsidR="000D1F63">
        <w:rPr>
          <w:rFonts w:asciiTheme="majorBidi" w:hAnsiTheme="majorBidi" w:cstheme="majorBidi"/>
          <w:bCs/>
          <w:color w:val="262626"/>
          <w:w w:val="105"/>
          <w:lang w:val="it-IT"/>
        </w:rPr>
        <w:t xml:space="preserve">relativo al seguente profilo </w:t>
      </w:r>
      <w:r w:rsidR="0061002F">
        <w:rPr>
          <w:rFonts w:asciiTheme="majorBidi" w:hAnsiTheme="majorBidi" w:cstheme="majorBidi"/>
          <w:bCs/>
          <w:color w:val="262626"/>
          <w:w w:val="105"/>
          <w:lang w:val="it-IT"/>
        </w:rPr>
        <w:t>(barrare una sola opzione)</w:t>
      </w:r>
      <w:r w:rsidR="00237002" w:rsidRPr="0061002F">
        <w:rPr>
          <w:rFonts w:asciiTheme="majorBidi" w:hAnsiTheme="majorBidi" w:cstheme="majorBidi"/>
          <w:bCs/>
          <w:color w:val="262626"/>
          <w:w w:val="105"/>
          <w:lang w:val="it-IT"/>
        </w:rPr>
        <w:t>:</w:t>
      </w:r>
    </w:p>
    <w:p w14:paraId="2A5AA43A" w14:textId="77777777" w:rsidR="0061002F" w:rsidRDefault="0061002F" w:rsidP="0061002F">
      <w:pPr>
        <w:autoSpaceDE w:val="0"/>
        <w:autoSpaceDN w:val="0"/>
        <w:adjustRightInd w:val="0"/>
        <w:jc w:val="both"/>
        <w:rPr>
          <w:rFonts w:asciiTheme="majorBidi" w:hAnsiTheme="majorBidi" w:cstheme="majorBidi"/>
          <w:bCs/>
          <w:color w:val="262626"/>
          <w:w w:val="105"/>
          <w:lang w:val="it-IT"/>
        </w:rPr>
      </w:pPr>
    </w:p>
    <w:p w14:paraId="5774D059" w14:textId="2C0C6A85" w:rsidR="000D1F63" w:rsidRPr="000D1F63" w:rsidRDefault="000D1F63" w:rsidP="000D1F63">
      <w:pPr>
        <w:autoSpaceDE w:val="0"/>
        <w:autoSpaceDN w:val="0"/>
        <w:adjustRightInd w:val="0"/>
        <w:jc w:val="both"/>
        <w:rPr>
          <w:rFonts w:asciiTheme="majorBidi" w:hAnsiTheme="majorBidi" w:cstheme="majorBidi"/>
          <w:bCs/>
          <w:color w:val="262626"/>
          <w:w w:val="105"/>
          <w:lang w:val="it-IT"/>
        </w:rPr>
      </w:pPr>
      <w:r w:rsidRPr="000D1F63">
        <w:rPr>
          <w:rFonts w:asciiTheme="majorBidi" w:hAnsiTheme="majorBidi" w:cstheme="majorBidi"/>
          <w:bCs/>
          <w:color w:val="262626"/>
          <w:w w:val="105"/>
          <w:sz w:val="36"/>
          <w:szCs w:val="36"/>
          <w:lang w:val="it-IT"/>
        </w:rPr>
        <w:t>□</w:t>
      </w:r>
      <w:r>
        <w:rPr>
          <w:rFonts w:asciiTheme="majorBidi" w:hAnsiTheme="majorBidi" w:cstheme="majorBidi"/>
          <w:bCs/>
          <w:color w:val="262626"/>
          <w:w w:val="105"/>
          <w:sz w:val="36"/>
          <w:szCs w:val="36"/>
          <w:lang w:val="it-IT"/>
        </w:rPr>
        <w:t xml:space="preserve"> </w:t>
      </w:r>
      <w:r w:rsidRPr="000D1F63">
        <w:rPr>
          <w:rFonts w:asciiTheme="majorBidi" w:hAnsiTheme="majorBidi" w:cstheme="majorBidi"/>
          <w:bCs/>
          <w:color w:val="262626"/>
          <w:w w:val="105"/>
          <w:lang w:val="it-IT"/>
        </w:rPr>
        <w:t xml:space="preserve">Profilo 1_ </w:t>
      </w:r>
      <w:r w:rsidRPr="000D1F63">
        <w:rPr>
          <w:rFonts w:asciiTheme="majorBidi" w:hAnsiTheme="majorBidi" w:cstheme="majorBidi"/>
          <w:bCs/>
          <w:i/>
          <w:iCs/>
          <w:color w:val="262626"/>
          <w:w w:val="105"/>
          <w:lang w:val="it-IT"/>
        </w:rPr>
        <w:t>Media producer</w:t>
      </w:r>
      <w:bookmarkStart w:id="7" w:name="_Hlk198121871"/>
    </w:p>
    <w:p w14:paraId="49E887DE" w14:textId="77777777" w:rsidR="000D1F63" w:rsidRDefault="000D1F63" w:rsidP="000D1F63">
      <w:pPr>
        <w:autoSpaceDE w:val="0"/>
        <w:autoSpaceDN w:val="0"/>
        <w:adjustRightInd w:val="0"/>
        <w:jc w:val="both"/>
        <w:rPr>
          <w:rFonts w:asciiTheme="majorBidi" w:hAnsiTheme="majorBidi" w:cstheme="majorBidi"/>
          <w:bCs/>
          <w:color w:val="262626"/>
          <w:w w:val="105"/>
          <w:lang w:val="it-IT"/>
        </w:rPr>
      </w:pPr>
    </w:p>
    <w:p w14:paraId="3769D680" w14:textId="3F39D92B" w:rsidR="000D1F63" w:rsidRPr="000D1F63" w:rsidRDefault="000D1F63" w:rsidP="000D1F63">
      <w:pPr>
        <w:autoSpaceDE w:val="0"/>
        <w:autoSpaceDN w:val="0"/>
        <w:adjustRightInd w:val="0"/>
        <w:jc w:val="both"/>
        <w:rPr>
          <w:rFonts w:asciiTheme="majorBidi" w:hAnsiTheme="majorBidi" w:cstheme="majorBidi"/>
          <w:bCs/>
          <w:color w:val="262626"/>
          <w:w w:val="105"/>
          <w:lang w:val="it-IT"/>
        </w:rPr>
      </w:pPr>
      <w:r w:rsidRPr="000D1F63">
        <w:rPr>
          <w:rFonts w:asciiTheme="majorBidi" w:hAnsiTheme="majorBidi" w:cstheme="majorBidi"/>
          <w:bCs/>
          <w:color w:val="262626"/>
          <w:w w:val="105"/>
          <w:sz w:val="36"/>
          <w:szCs w:val="36"/>
          <w:lang w:val="it-IT"/>
        </w:rPr>
        <w:t>□</w:t>
      </w:r>
      <w:r>
        <w:rPr>
          <w:rFonts w:asciiTheme="majorBidi" w:hAnsiTheme="majorBidi" w:cstheme="majorBidi"/>
          <w:bCs/>
          <w:color w:val="262626"/>
          <w:w w:val="105"/>
          <w:lang w:val="it-IT"/>
        </w:rPr>
        <w:t xml:space="preserve"> </w:t>
      </w:r>
      <w:r w:rsidRPr="000D1F63">
        <w:rPr>
          <w:rFonts w:asciiTheme="majorBidi" w:hAnsiTheme="majorBidi" w:cstheme="majorBidi"/>
          <w:bCs/>
          <w:color w:val="262626"/>
          <w:w w:val="105"/>
          <w:lang w:val="it-IT"/>
        </w:rPr>
        <w:t xml:space="preserve">Profilo 2_ </w:t>
      </w:r>
      <w:bookmarkStart w:id="8" w:name="_Hlk198302923"/>
      <w:r w:rsidRPr="000D1F63">
        <w:rPr>
          <w:rFonts w:asciiTheme="majorBidi" w:hAnsiTheme="majorBidi" w:cstheme="majorBidi"/>
          <w:bCs/>
          <w:color w:val="262626"/>
          <w:w w:val="105"/>
          <w:lang w:val="it-IT"/>
        </w:rPr>
        <w:t xml:space="preserve">Tutor di sistema – </w:t>
      </w:r>
      <w:proofErr w:type="spellStart"/>
      <w:r w:rsidRPr="000D1F63">
        <w:rPr>
          <w:rFonts w:asciiTheme="majorBidi" w:hAnsiTheme="majorBidi" w:cstheme="majorBidi"/>
          <w:bCs/>
          <w:i/>
          <w:iCs/>
          <w:color w:val="262626"/>
          <w:w w:val="105"/>
          <w:lang w:val="it-IT"/>
        </w:rPr>
        <w:t>Instructional</w:t>
      </w:r>
      <w:proofErr w:type="spellEnd"/>
      <w:r w:rsidRPr="000D1F63">
        <w:rPr>
          <w:rFonts w:asciiTheme="majorBidi" w:hAnsiTheme="majorBidi" w:cstheme="majorBidi"/>
          <w:bCs/>
          <w:i/>
          <w:iCs/>
          <w:color w:val="262626"/>
          <w:w w:val="105"/>
          <w:lang w:val="it-IT"/>
        </w:rPr>
        <w:t xml:space="preserve"> designer </w:t>
      </w:r>
      <w:bookmarkEnd w:id="8"/>
    </w:p>
    <w:p w14:paraId="7256C31D" w14:textId="77777777" w:rsidR="000D1F63" w:rsidRPr="000D1F63" w:rsidRDefault="000D1F63" w:rsidP="000D1F63">
      <w:pPr>
        <w:autoSpaceDE w:val="0"/>
        <w:autoSpaceDN w:val="0"/>
        <w:adjustRightInd w:val="0"/>
        <w:jc w:val="both"/>
        <w:rPr>
          <w:rFonts w:asciiTheme="majorBidi" w:hAnsiTheme="majorBidi" w:cstheme="majorBidi"/>
          <w:bCs/>
          <w:color w:val="262626"/>
          <w:w w:val="105"/>
          <w:lang w:val="it-IT"/>
        </w:rPr>
      </w:pPr>
    </w:p>
    <w:bookmarkEnd w:id="7"/>
    <w:p w14:paraId="09886FE2" w14:textId="77777777" w:rsidR="0061002F" w:rsidRPr="0061002F" w:rsidRDefault="0061002F" w:rsidP="0061002F">
      <w:pPr>
        <w:autoSpaceDE w:val="0"/>
        <w:autoSpaceDN w:val="0"/>
        <w:adjustRightInd w:val="0"/>
        <w:jc w:val="both"/>
        <w:rPr>
          <w:rFonts w:asciiTheme="majorBidi" w:hAnsiTheme="majorBidi" w:cstheme="majorBidi"/>
          <w:bCs/>
          <w:color w:val="262626"/>
          <w:w w:val="105"/>
          <w:lang w:val="it-IT"/>
        </w:rPr>
      </w:pPr>
    </w:p>
    <w:p w14:paraId="1EE274A4" w14:textId="77777777" w:rsidR="000D1F63" w:rsidRDefault="000D1F63">
      <w:pPr>
        <w:rPr>
          <w:rFonts w:ascii="Times New Roman" w:hAnsi="Times New Roman" w:cs="Times New Roman"/>
          <w:b/>
          <w:color w:val="262626"/>
          <w:w w:val="105"/>
          <w:lang w:val="it-IT"/>
        </w:rPr>
      </w:pPr>
      <w:r>
        <w:rPr>
          <w:rFonts w:ascii="Times New Roman" w:hAnsi="Times New Roman" w:cs="Times New Roman"/>
          <w:b/>
          <w:color w:val="262626"/>
          <w:w w:val="105"/>
          <w:lang w:val="it-IT"/>
        </w:rPr>
        <w:br w:type="page"/>
      </w:r>
    </w:p>
    <w:p w14:paraId="1E498DC2" w14:textId="06B312BC" w:rsidR="007D69B3" w:rsidRPr="0047582E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lastRenderedPageBreak/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2A84E296" w14:textId="77777777" w:rsidR="00206A80" w:rsidRPr="0047582E" w:rsidRDefault="00206A80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……………………………………..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>
      <w:pPr>
        <w:pStyle w:val="Corpotesto"/>
        <w:numPr>
          <w:ilvl w:val="1"/>
          <w:numId w:val="3"/>
        </w:numPr>
        <w:tabs>
          <w:tab w:val="left" w:pos="396"/>
        </w:tabs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hanging="242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……………………………………..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5A0F90F3" w:rsidR="007D69B3" w:rsidRPr="0047582E" w:rsidRDefault="004E113D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62626"/>
          <w:sz w:val="22"/>
          <w:szCs w:val="22"/>
          <w:lang w:val="it-IT"/>
        </w:rPr>
        <w:t>di</w:t>
      </w:r>
      <w:r w:rsidRPr="0047582E">
        <w:rPr>
          <w:rFonts w:cs="Times New Roman"/>
          <w:color w:val="262626"/>
          <w:spacing w:val="4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essere</w:t>
      </w:r>
      <w:r w:rsidRPr="0047582E">
        <w:rPr>
          <w:rFonts w:cs="Times New Roman"/>
          <w:color w:val="262626"/>
          <w:spacing w:val="4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stato</w:t>
      </w:r>
      <w:r w:rsidR="00206A80" w:rsidRPr="0047582E">
        <w:rPr>
          <w:rFonts w:cs="Times New Roman"/>
          <w:color w:val="262626"/>
          <w:sz w:val="22"/>
          <w:szCs w:val="22"/>
          <w:lang w:val="it-IT"/>
        </w:rPr>
        <w:t>/a</w:t>
      </w:r>
      <w:r w:rsidRPr="0047582E">
        <w:rPr>
          <w:rFonts w:cs="Times New Roman"/>
          <w:color w:val="262626"/>
          <w:spacing w:val="5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destituito</w:t>
      </w:r>
      <w:r w:rsidRPr="0047582E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7582E">
        <w:rPr>
          <w:rFonts w:cs="Times New Roman"/>
          <w:color w:val="4D4D4D"/>
          <w:sz w:val="22"/>
          <w:szCs w:val="22"/>
          <w:lang w:val="it-IT"/>
        </w:rPr>
        <w:t>a</w:t>
      </w:r>
      <w:r w:rsidRPr="0047582E">
        <w:rPr>
          <w:rFonts w:cs="Times New Roman"/>
          <w:color w:val="4D4D4D"/>
          <w:spacing w:val="-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o</w:t>
      </w:r>
      <w:r w:rsidRPr="0047582E">
        <w:rPr>
          <w:rFonts w:cs="Times New Roman"/>
          <w:color w:val="262626"/>
          <w:spacing w:val="4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pacing w:val="1"/>
          <w:sz w:val="22"/>
          <w:szCs w:val="22"/>
          <w:lang w:val="it-IT"/>
        </w:rPr>
        <w:t>dispensato</w:t>
      </w:r>
      <w:r w:rsidRPr="0047582E">
        <w:rPr>
          <w:rFonts w:cs="Times New Roman"/>
          <w:color w:val="4D4D4D"/>
          <w:spacing w:val="1"/>
          <w:sz w:val="22"/>
          <w:szCs w:val="22"/>
          <w:lang w:val="it-IT"/>
        </w:rPr>
        <w:t>/</w:t>
      </w:r>
      <w:r w:rsidR="00206A80" w:rsidRPr="0047582E">
        <w:rPr>
          <w:rFonts w:cs="Times New Roman"/>
          <w:color w:val="4D4D4D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4D4D4D"/>
          <w:sz w:val="22"/>
          <w:szCs w:val="22"/>
          <w:lang w:val="it-IT"/>
        </w:rPr>
        <w:t>,</w:t>
      </w:r>
      <w:r w:rsidRPr="0047582E">
        <w:rPr>
          <w:rFonts w:cs="Times New Roman"/>
          <w:color w:val="4D4D4D"/>
          <w:spacing w:val="3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né</w:t>
      </w:r>
      <w:r w:rsidRPr="0047582E">
        <w:rPr>
          <w:rFonts w:cs="Times New Roman"/>
          <w:color w:val="262626"/>
          <w:spacing w:val="5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di essere</w:t>
      </w:r>
      <w:r w:rsidRPr="0047582E">
        <w:rPr>
          <w:rFonts w:cs="Times New Roman"/>
          <w:color w:val="262626"/>
          <w:spacing w:val="5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stato</w:t>
      </w:r>
      <w:r w:rsidR="00206A80" w:rsidRPr="0047582E">
        <w:rPr>
          <w:rFonts w:cs="Times New Roman"/>
          <w:color w:val="262626"/>
          <w:sz w:val="22"/>
          <w:szCs w:val="22"/>
          <w:lang w:val="it-IT"/>
        </w:rPr>
        <w:t>/</w:t>
      </w:r>
      <w:proofErr w:type="spellStart"/>
      <w:r w:rsidR="00206A80" w:rsidRPr="0047582E">
        <w:rPr>
          <w:rFonts w:cs="Times New Roman"/>
          <w:color w:val="262626"/>
          <w:sz w:val="22"/>
          <w:szCs w:val="22"/>
          <w:lang w:val="it-IT"/>
        </w:rPr>
        <w:t>a</w:t>
      </w:r>
      <w:proofErr w:type="spellEnd"/>
      <w:r w:rsidRPr="0047582E">
        <w:rPr>
          <w:rFonts w:cs="Times New Roman"/>
          <w:color w:val="262626"/>
          <w:spacing w:val="3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pacing w:val="1"/>
          <w:sz w:val="22"/>
          <w:szCs w:val="22"/>
          <w:lang w:val="it-IT"/>
        </w:rPr>
        <w:t>dichiarato</w:t>
      </w:r>
      <w:r w:rsidRPr="0047582E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7582E">
        <w:rPr>
          <w:rFonts w:cs="Times New Roman"/>
          <w:color w:val="4D4D4D"/>
          <w:sz w:val="22"/>
          <w:szCs w:val="22"/>
          <w:lang w:val="it-IT"/>
        </w:rPr>
        <w:t>a</w:t>
      </w:r>
      <w:r w:rsidRPr="0047582E">
        <w:rPr>
          <w:rFonts w:cs="Times New Roman"/>
          <w:color w:val="4D4D4D"/>
          <w:spacing w:val="5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decaduto</w:t>
      </w:r>
      <w:r w:rsidRPr="0047582E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7582E">
        <w:rPr>
          <w:rFonts w:cs="Times New Roman"/>
          <w:color w:val="4D4D4D"/>
          <w:sz w:val="22"/>
          <w:szCs w:val="22"/>
          <w:lang w:val="it-IT"/>
        </w:rPr>
        <w:t>a</w:t>
      </w:r>
      <w:r w:rsidRPr="0047582E">
        <w:rPr>
          <w:rFonts w:cs="Times New Roman"/>
          <w:color w:val="4D4D4D"/>
          <w:spacing w:val="2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da</w:t>
      </w:r>
      <w:r w:rsidRPr="0047582E">
        <w:rPr>
          <w:rFonts w:cs="Times New Roman"/>
          <w:color w:val="161616"/>
          <w:spacing w:val="4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un</w:t>
      </w:r>
      <w:r w:rsidRPr="0047582E">
        <w:rPr>
          <w:rFonts w:cs="Times New Roman"/>
          <w:color w:val="262626"/>
          <w:spacing w:val="4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pubblico</w:t>
      </w:r>
      <w:r w:rsidRPr="0047582E">
        <w:rPr>
          <w:rFonts w:cs="Times New Roman"/>
          <w:color w:val="262626"/>
          <w:spacing w:val="28"/>
          <w:w w:val="9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impiego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presso</w:t>
      </w:r>
      <w:r w:rsidRPr="0047582E">
        <w:rPr>
          <w:rFonts w:cs="Times New Roman"/>
          <w:color w:val="262626"/>
          <w:spacing w:val="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una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pubblica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amministrazione,</w:t>
      </w:r>
    </w:p>
    <w:p w14:paraId="5EED0234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57A7D73" w14:textId="1EC9ACB9" w:rsidR="007D69B3" w:rsidRPr="0047582E" w:rsidRDefault="004E113D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62626"/>
          <w:sz w:val="22"/>
          <w:szCs w:val="22"/>
          <w:lang w:val="it-IT"/>
        </w:rPr>
        <w:t>di</w:t>
      </w:r>
      <w:r w:rsidRPr="0047582E">
        <w:rPr>
          <w:rFonts w:cs="Times New Roman"/>
          <w:color w:val="262626"/>
          <w:spacing w:val="4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4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un</w:t>
      </w:r>
      <w:r w:rsidRPr="0047582E">
        <w:rPr>
          <w:rFonts w:cs="Times New Roman"/>
          <w:color w:val="26262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grado di</w:t>
      </w:r>
      <w:r w:rsidRPr="0047582E">
        <w:rPr>
          <w:rFonts w:cs="Times New Roman"/>
          <w:color w:val="262626"/>
          <w:spacing w:val="5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parentela</w:t>
      </w:r>
      <w:r w:rsidRPr="0047582E">
        <w:rPr>
          <w:rFonts w:cs="Times New Roman"/>
          <w:color w:val="262626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o</w:t>
      </w:r>
      <w:r w:rsidRPr="0047582E">
        <w:rPr>
          <w:rFonts w:cs="Times New Roman"/>
          <w:color w:val="262626"/>
          <w:spacing w:val="4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62626"/>
          <w:spacing w:val="2"/>
          <w:sz w:val="22"/>
          <w:szCs w:val="22"/>
          <w:lang w:val="it-IT"/>
        </w:rPr>
        <w:t>affinità</w:t>
      </w:r>
      <w:r w:rsidRPr="0047582E">
        <w:rPr>
          <w:rFonts w:cs="Times New Roman"/>
          <w:color w:val="4D4D4D"/>
          <w:spacing w:val="1"/>
          <w:sz w:val="22"/>
          <w:szCs w:val="22"/>
          <w:lang w:val="it-IT"/>
        </w:rPr>
        <w:t>,</w:t>
      </w:r>
      <w:r w:rsidRPr="0047582E">
        <w:rPr>
          <w:rFonts w:cs="Times New Roman"/>
          <w:color w:val="4D4D4D"/>
          <w:spacing w:val="4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fino</w:t>
      </w:r>
      <w:r w:rsidRPr="0047582E">
        <w:rPr>
          <w:rFonts w:cs="Times New Roman"/>
          <w:color w:val="262626"/>
          <w:spacing w:val="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al</w:t>
      </w:r>
      <w:r w:rsidRPr="0047582E">
        <w:rPr>
          <w:rFonts w:cs="Times New Roman"/>
          <w:color w:val="26262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quarto</w:t>
      </w:r>
      <w:r w:rsidRPr="0047582E">
        <w:rPr>
          <w:rFonts w:cs="Times New Roman"/>
          <w:color w:val="262626"/>
          <w:spacing w:val="5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grado</w:t>
      </w:r>
      <w:r w:rsidRPr="0047582E">
        <w:rPr>
          <w:rFonts w:cs="Times New Roman"/>
          <w:color w:val="3B3B3B"/>
          <w:spacing w:val="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compreso,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</w:t>
      </w:r>
      <w:r w:rsidRPr="0047582E">
        <w:rPr>
          <w:rFonts w:cs="Times New Roman"/>
          <w:color w:val="262626"/>
          <w:spacing w:val="4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un</w:t>
      </w:r>
      <w:r w:rsidRPr="0047582E">
        <w:rPr>
          <w:rFonts w:cs="Times New Roman"/>
          <w:color w:val="262626"/>
          <w:spacing w:val="4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professore</w:t>
      </w:r>
      <w:r w:rsidRPr="0047582E">
        <w:rPr>
          <w:rFonts w:cs="Times New Roman"/>
          <w:color w:val="262626"/>
          <w:spacing w:val="23"/>
          <w:w w:val="9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appartenente</w:t>
      </w:r>
      <w:r w:rsidRPr="0047582E">
        <w:rPr>
          <w:rFonts w:cs="Times New Roman"/>
          <w:color w:val="262626"/>
          <w:spacing w:val="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alla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facoltà</w:t>
      </w:r>
      <w:r w:rsidRPr="0047582E">
        <w:rPr>
          <w:rFonts w:cs="Times New Roman"/>
          <w:color w:val="262626"/>
          <w:spacing w:val="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che</w:t>
      </w:r>
      <w:r w:rsidRPr="0047582E">
        <w:rPr>
          <w:rFonts w:cs="Times New Roman"/>
          <w:color w:val="262626"/>
          <w:spacing w:val="4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conferisce</w:t>
      </w:r>
      <w:r w:rsidRPr="0047582E">
        <w:rPr>
          <w:rFonts w:cs="Times New Roman"/>
          <w:color w:val="262626"/>
          <w:spacing w:val="52"/>
          <w:sz w:val="22"/>
          <w:szCs w:val="22"/>
          <w:lang w:val="it-IT"/>
        </w:rPr>
        <w:t xml:space="preserve"> </w:t>
      </w:r>
      <w:r w:rsidR="00CA7167">
        <w:rPr>
          <w:rFonts w:cs="Times New Roman"/>
          <w:color w:val="161616"/>
          <w:spacing w:val="27"/>
          <w:sz w:val="22"/>
          <w:szCs w:val="22"/>
          <w:lang w:val="it-IT"/>
        </w:rPr>
        <w:t>l’incarico</w:t>
      </w:r>
      <w:r w:rsidR="00CA7167" w:rsidRPr="0047582E">
        <w:rPr>
          <w:rFonts w:cs="Times New Roman"/>
          <w:color w:val="3B3B3B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ovvero</w:t>
      </w:r>
      <w:r w:rsidRPr="0047582E">
        <w:rPr>
          <w:rFonts w:cs="Times New Roman"/>
          <w:color w:val="262626"/>
          <w:spacing w:val="5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</w:t>
      </w:r>
      <w:r w:rsidRPr="0047582E">
        <w:rPr>
          <w:rFonts w:cs="Times New Roman"/>
          <w:color w:val="262626"/>
          <w:spacing w:val="5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il</w:t>
      </w:r>
      <w:r w:rsidRPr="0047582E">
        <w:rPr>
          <w:rFonts w:cs="Times New Roman"/>
          <w:color w:val="262626"/>
          <w:spacing w:val="4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Rettore,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</w:t>
      </w:r>
      <w:r w:rsidRPr="0047582E">
        <w:rPr>
          <w:rFonts w:cs="Times New Roman"/>
          <w:color w:val="262626"/>
          <w:spacing w:val="4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il</w:t>
      </w:r>
      <w:r w:rsidRPr="0047582E">
        <w:rPr>
          <w:rFonts w:cs="Times New Roman"/>
          <w:color w:val="262626"/>
          <w:spacing w:val="4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Direttore</w:t>
      </w:r>
      <w:r w:rsidRPr="0047582E">
        <w:rPr>
          <w:rFonts w:cs="Times New Roman"/>
          <w:color w:val="262626"/>
          <w:spacing w:val="4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Generale</w:t>
      </w:r>
      <w:r w:rsidRPr="0047582E">
        <w:rPr>
          <w:rFonts w:cs="Times New Roman"/>
          <w:color w:val="262626"/>
          <w:spacing w:val="4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o</w:t>
      </w:r>
      <w:r w:rsidRPr="0047582E">
        <w:rPr>
          <w:rFonts w:cs="Times New Roman"/>
          <w:color w:val="262626"/>
          <w:spacing w:val="3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un</w:t>
      </w:r>
      <w:r w:rsidRPr="0047582E">
        <w:rPr>
          <w:rFonts w:cs="Times New Roman"/>
          <w:color w:val="262626"/>
          <w:spacing w:val="4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componente</w:t>
      </w:r>
      <w:r w:rsidRPr="0047582E">
        <w:rPr>
          <w:rFonts w:cs="Times New Roman"/>
          <w:color w:val="26262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del</w:t>
      </w:r>
      <w:r w:rsidRPr="0047582E">
        <w:rPr>
          <w:rFonts w:cs="Times New Roman"/>
          <w:color w:val="262626"/>
          <w:spacing w:val="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Consiglio</w:t>
      </w:r>
      <w:r w:rsidRPr="0047582E">
        <w:rPr>
          <w:rFonts w:cs="Times New Roman"/>
          <w:color w:val="262626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di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Amministrazione,</w:t>
      </w:r>
    </w:p>
    <w:p w14:paraId="5930DC2E" w14:textId="7C3BABB7" w:rsidR="00206A80" w:rsidRPr="0047582E" w:rsidRDefault="004E113D" w:rsidP="00905D17">
      <w:pPr>
        <w:pStyle w:val="Paragrafoelenco"/>
        <w:tabs>
          <w:tab w:val="left" w:pos="5831"/>
        </w:tabs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</w:r>
    </w:p>
    <w:p w14:paraId="09CEAF89" w14:textId="17E5A6AF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proofErr w:type="spellStart"/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all</w:t>
      </w:r>
      <w:proofErr w:type="spellEnd"/>
      <w:r w:rsidRPr="0047582E">
        <w:rPr>
          <w:rFonts w:cs="Times New Roman"/>
          <w:color w:val="232323"/>
          <w:spacing w:val="-4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spacing w:val="-1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363636"/>
          <w:spacing w:val="-2"/>
          <w:w w:val="105"/>
          <w:sz w:val="22"/>
          <w:szCs w:val="22"/>
          <w:lang w:val="it-IT"/>
        </w:rPr>
        <w:t>art.</w:t>
      </w:r>
      <w:r w:rsidRPr="0047582E">
        <w:rPr>
          <w:rFonts w:cs="Times New Roman"/>
          <w:color w:val="363636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44444"/>
          <w:w w:val="105"/>
          <w:sz w:val="22"/>
          <w:szCs w:val="22"/>
          <w:lang w:val="it-IT"/>
        </w:rPr>
        <w:t>2</w:t>
      </w:r>
      <w:r w:rsidRPr="0047582E">
        <w:rPr>
          <w:rFonts w:cs="Times New Roman"/>
          <w:color w:val="444444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bando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6038496F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E338FA" w:rsidRPr="0047582E">
        <w:rPr>
          <w:rFonts w:cs="Times New Roman"/>
          <w:sz w:val="22"/>
          <w:szCs w:val="22"/>
          <w:lang w:val="it-IT"/>
        </w:rPr>
        <w:t>.</w:t>
      </w: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4CF086A4" w:rsidR="005C6D2E" w:rsidRPr="0047582E" w:rsidRDefault="005C6D2E" w:rsidP="00F459BD">
      <w:pPr>
        <w:pStyle w:val="Corpotesto"/>
        <w:numPr>
          <w:ilvl w:val="0"/>
          <w:numId w:val="7"/>
        </w:numPr>
        <w:spacing w:line="251" w:lineRule="auto"/>
        <w:ind w:right="276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711ED1EA" w:rsidR="00077E14" w:rsidRPr="0047582E" w:rsidRDefault="004E113D" w:rsidP="00F459BD">
      <w:pPr>
        <w:pStyle w:val="Corpotesto"/>
        <w:numPr>
          <w:ilvl w:val="0"/>
          <w:numId w:val="7"/>
        </w:numPr>
        <w:tabs>
          <w:tab w:val="left" w:pos="333"/>
        </w:tabs>
        <w:spacing w:line="252" w:lineRule="auto"/>
        <w:ind w:right="117"/>
        <w:rPr>
          <w:rFonts w:eastAsiaTheme="minorHAnsi" w:cs="Times New Roman"/>
          <w:color w:val="232323"/>
          <w:sz w:val="22"/>
          <w:szCs w:val="22"/>
          <w:lang w:val="it-IT"/>
        </w:rPr>
      </w:pP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6DBD82E9" w:rsidR="007D69B3" w:rsidRPr="0047582E" w:rsidRDefault="00F459BD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 xml:space="preserve">        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>
      <w:pPr>
        <w:pStyle w:val="Corpotesto"/>
        <w:ind w:left="131"/>
        <w:jc w:val="both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>
      <w:pPr>
        <w:pStyle w:val="Corpotesto"/>
        <w:ind w:left="131"/>
        <w:jc w:val="both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811B7B" w:rsidR="007D69B3" w:rsidRPr="00905D17" w:rsidRDefault="007D69B3" w:rsidP="00237002">
      <w:pPr>
        <w:pStyle w:val="Corpotesto"/>
        <w:tabs>
          <w:tab w:val="left" w:pos="851"/>
        </w:tabs>
        <w:ind w:left="0"/>
        <w:jc w:val="both"/>
        <w:rPr>
          <w:rFonts w:cs="Times New Roman"/>
          <w:sz w:val="22"/>
          <w:szCs w:val="22"/>
          <w:lang w:val="it-IT"/>
        </w:rPr>
      </w:pPr>
    </w:p>
    <w:p w14:paraId="1A1C70BB" w14:textId="1B863C80" w:rsidR="00A1062C" w:rsidRPr="00905D17" w:rsidRDefault="00905D17" w:rsidP="00486D89">
      <w:pPr>
        <w:pStyle w:val="Corpotesto"/>
        <w:tabs>
          <w:tab w:val="left" w:pos="851"/>
        </w:tabs>
        <w:ind w:left="426" w:hanging="426"/>
        <w:jc w:val="both"/>
        <w:rPr>
          <w:rStyle w:val="contentpasted0"/>
          <w:bCs/>
          <w:color w:val="000000"/>
          <w:sz w:val="22"/>
          <w:szCs w:val="22"/>
          <w:u w:val="single"/>
          <w:lang w:val="it-IT"/>
        </w:rPr>
      </w:pPr>
      <w:r w:rsidRPr="00A1062C">
        <w:rPr>
          <w:rFonts w:eastAsia="Arial" w:cs="Times New Roman"/>
          <w:iCs/>
          <w:sz w:val="28"/>
          <w:lang w:val="it-IT"/>
        </w:rPr>
        <w:sym w:font="Symbol" w:char="F07F"/>
      </w:r>
      <w:r w:rsidR="00A1062C" w:rsidRPr="00905D17">
        <w:rPr>
          <w:rFonts w:eastAsia="Arial" w:cs="Times New Roman"/>
          <w:iCs/>
          <w:sz w:val="22"/>
          <w:szCs w:val="22"/>
          <w:lang w:val="it-IT"/>
        </w:rPr>
        <w:tab/>
      </w:r>
      <w:r w:rsidR="00A1062C" w:rsidRPr="00905D17">
        <w:rPr>
          <w:rFonts w:cs="Times New Roman"/>
          <w:color w:val="232323"/>
          <w:sz w:val="22"/>
          <w:szCs w:val="22"/>
          <w:lang w:val="it-IT"/>
        </w:rPr>
        <w:t>il</w:t>
      </w:r>
      <w:r w:rsidR="00A1062C" w:rsidRPr="00905D17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="00237002" w:rsidRPr="00237002">
        <w:rPr>
          <w:rFonts w:cs="Times New Roman"/>
          <w:i/>
          <w:color w:val="232323"/>
          <w:spacing w:val="14"/>
          <w:sz w:val="22"/>
          <w:szCs w:val="22"/>
          <w:lang w:val="it-IT"/>
        </w:rPr>
        <w:t xml:space="preserve">curriculum </w:t>
      </w:r>
      <w:r w:rsidR="00237002" w:rsidRPr="00237002">
        <w:rPr>
          <w:rFonts w:cs="Times New Roman"/>
          <w:i/>
          <w:color w:val="3B3B3B"/>
          <w:sz w:val="22"/>
          <w:szCs w:val="22"/>
          <w:lang w:val="it-IT"/>
        </w:rPr>
        <w:t>vitae</w:t>
      </w:r>
      <w:r w:rsidR="00087153">
        <w:rPr>
          <w:rFonts w:cs="Times New Roman"/>
          <w:i/>
          <w:color w:val="3B3B3B"/>
          <w:sz w:val="22"/>
          <w:szCs w:val="22"/>
          <w:lang w:val="it-IT"/>
        </w:rPr>
        <w:t xml:space="preserve"> </w:t>
      </w:r>
      <w:r w:rsidR="00087153" w:rsidRPr="00087153">
        <w:rPr>
          <w:rFonts w:cs="Times New Roman"/>
          <w:color w:val="3B3B3B"/>
          <w:sz w:val="22"/>
          <w:szCs w:val="22"/>
          <w:lang w:val="it-IT"/>
        </w:rPr>
        <w:t>scientifico-</w:t>
      </w:r>
      <w:r w:rsidR="00237002" w:rsidRPr="00087153">
        <w:rPr>
          <w:rFonts w:cs="Times New Roman"/>
          <w:color w:val="3B3B3B"/>
          <w:sz w:val="22"/>
          <w:szCs w:val="22"/>
          <w:lang w:val="it-IT"/>
        </w:rPr>
        <w:t xml:space="preserve">professionale </w:t>
      </w:r>
      <w:r w:rsidR="004D6506" w:rsidRPr="00087153">
        <w:rPr>
          <w:rFonts w:cs="Times New Roman"/>
          <w:color w:val="3B3B3B"/>
          <w:sz w:val="22"/>
          <w:szCs w:val="22"/>
          <w:lang w:val="it-IT"/>
        </w:rPr>
        <w:t>in</w:t>
      </w:r>
      <w:r w:rsidR="004D6506">
        <w:rPr>
          <w:rFonts w:cs="Times New Roman"/>
          <w:color w:val="3B3B3B"/>
          <w:sz w:val="22"/>
          <w:szCs w:val="22"/>
          <w:lang w:val="it-IT"/>
        </w:rPr>
        <w:t xml:space="preserve"> formato europeo </w:t>
      </w:r>
    </w:p>
    <w:p w14:paraId="5439D757" w14:textId="6508035D" w:rsidR="007D69B3" w:rsidRPr="00905D17" w:rsidRDefault="00905D17" w:rsidP="00A1062C">
      <w:pPr>
        <w:pStyle w:val="Corpotesto"/>
        <w:tabs>
          <w:tab w:val="left" w:pos="855"/>
        </w:tabs>
        <w:spacing w:before="17"/>
        <w:ind w:left="426" w:hanging="426"/>
        <w:jc w:val="both"/>
        <w:rPr>
          <w:rFonts w:cs="Times New Roman"/>
          <w:sz w:val="22"/>
          <w:szCs w:val="22"/>
          <w:lang w:val="it-IT"/>
        </w:rPr>
      </w:pPr>
      <w:r w:rsidRPr="00A1062C">
        <w:rPr>
          <w:rFonts w:eastAsia="Arial" w:cs="Times New Roman"/>
          <w:iCs/>
          <w:sz w:val="28"/>
          <w:lang w:val="it-IT"/>
        </w:rPr>
        <w:sym w:font="Symbol" w:char="F07F"/>
      </w:r>
      <w:r>
        <w:rPr>
          <w:rFonts w:eastAsia="Arial" w:cs="Times New Roman"/>
          <w:iCs/>
          <w:sz w:val="28"/>
          <w:lang w:val="it-IT"/>
        </w:rPr>
        <w:t xml:space="preserve">    </w:t>
      </w:r>
      <w:r w:rsidR="004E113D" w:rsidRPr="00905D17">
        <w:rPr>
          <w:rFonts w:cs="Times New Roman"/>
          <w:color w:val="232323"/>
          <w:sz w:val="22"/>
          <w:szCs w:val="22"/>
          <w:lang w:val="it-IT"/>
        </w:rPr>
        <w:t>fotocopia</w:t>
      </w:r>
      <w:r w:rsidR="004E113D" w:rsidRPr="00905D17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="004E113D" w:rsidRPr="00905D17">
        <w:rPr>
          <w:rFonts w:cs="Times New Roman"/>
          <w:color w:val="232323"/>
          <w:sz w:val="22"/>
          <w:szCs w:val="22"/>
          <w:lang w:val="it-IT"/>
        </w:rPr>
        <w:t>di</w:t>
      </w:r>
      <w:r w:rsidR="004E113D" w:rsidRPr="00905D17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="004E113D" w:rsidRPr="00905D17">
        <w:rPr>
          <w:rFonts w:cs="Times New Roman"/>
          <w:color w:val="232323"/>
          <w:sz w:val="22"/>
          <w:szCs w:val="22"/>
          <w:lang w:val="it-IT"/>
        </w:rPr>
        <w:t>un</w:t>
      </w:r>
      <w:r w:rsidR="004E113D" w:rsidRPr="00905D17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="004E113D" w:rsidRPr="00905D17">
        <w:rPr>
          <w:rFonts w:cs="Times New Roman"/>
          <w:color w:val="232323"/>
          <w:sz w:val="22"/>
          <w:szCs w:val="22"/>
          <w:lang w:val="it-IT"/>
        </w:rPr>
        <w:t>documento</w:t>
      </w:r>
      <w:r w:rsidR="004E113D" w:rsidRPr="00905D17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="004E113D" w:rsidRPr="00905D17">
        <w:rPr>
          <w:rFonts w:cs="Times New Roman"/>
          <w:color w:val="232323"/>
          <w:sz w:val="22"/>
          <w:szCs w:val="22"/>
          <w:lang w:val="it-IT"/>
        </w:rPr>
        <w:t>di</w:t>
      </w:r>
      <w:r w:rsidR="004E113D" w:rsidRPr="00905D17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="004E113D" w:rsidRPr="00905D17">
        <w:rPr>
          <w:rFonts w:cs="Times New Roman"/>
          <w:color w:val="232323"/>
          <w:sz w:val="22"/>
          <w:szCs w:val="22"/>
          <w:lang w:val="it-IT"/>
        </w:rPr>
        <w:t>riconosciment</w:t>
      </w:r>
      <w:r w:rsidR="00A1062C" w:rsidRPr="00905D17">
        <w:rPr>
          <w:rFonts w:cs="Times New Roman"/>
          <w:color w:val="232323"/>
          <w:sz w:val="22"/>
          <w:szCs w:val="22"/>
          <w:lang w:val="it-IT"/>
        </w:rPr>
        <w:t xml:space="preserve">o 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333B490" w14:textId="17F59D55" w:rsidR="005363A7" w:rsidRDefault="004E113D" w:rsidP="005363A7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3B3B3B"/>
          <w:lang w:val="it-IT"/>
        </w:rPr>
        <w:t>v</w:t>
      </w:r>
      <w:r w:rsidRPr="0047582E">
        <w:rPr>
          <w:rFonts w:ascii="Times New Roman" w:hAnsi="Times New Roman" w:cs="Times New Roman"/>
          <w:color w:val="232323"/>
          <w:lang w:val="it-IT"/>
        </w:rPr>
        <w:t>alutazione</w:t>
      </w:r>
      <w:r w:rsidR="005363A7">
        <w:rPr>
          <w:rFonts w:ascii="Times New Roman" w:hAnsi="Times New Roman" w:cs="Times New Roman"/>
          <w:color w:val="232323"/>
          <w:lang w:val="it-IT"/>
        </w:rPr>
        <w:t>.</w:t>
      </w:r>
      <w:r w:rsidR="005363A7" w:rsidRPr="0047582E">
        <w:rPr>
          <w:rFonts w:ascii="Times New Roman" w:hAnsi="Times New Roman" w:cs="Times New Roman"/>
          <w:color w:val="232323"/>
          <w:sz w:val="21"/>
          <w:lang w:val="it-IT"/>
        </w:rPr>
        <w:t xml:space="preserve"> </w:t>
      </w:r>
    </w:p>
    <w:p w14:paraId="44A17F0D" w14:textId="77777777" w:rsidR="00EB65A0" w:rsidRDefault="00EB65A0" w:rsidP="005363A7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7D4034BA" w:rsidR="007D69B3" w:rsidRPr="005363A7" w:rsidRDefault="000C770D" w:rsidP="005363A7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…………………………..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5363A7" w:rsidSect="00EB65A0">
      <w:headerReference w:type="default" r:id="rId8"/>
      <w:pgSz w:w="11910" w:h="16840"/>
      <w:pgMar w:top="2268" w:right="1077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474B2" w14:textId="77777777" w:rsidR="00990E89" w:rsidRDefault="00990E89" w:rsidP="00D234C9">
      <w:r>
        <w:separator/>
      </w:r>
    </w:p>
  </w:endnote>
  <w:endnote w:type="continuationSeparator" w:id="0">
    <w:p w14:paraId="5F0B015D" w14:textId="77777777" w:rsidR="00990E89" w:rsidRDefault="00990E89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5E78A" w14:textId="77777777" w:rsidR="00990E89" w:rsidRDefault="00990E89" w:rsidP="00D234C9">
      <w:r>
        <w:separator/>
      </w:r>
    </w:p>
  </w:footnote>
  <w:footnote w:type="continuationSeparator" w:id="0">
    <w:p w14:paraId="77972AB4" w14:textId="77777777" w:rsidR="00990E89" w:rsidRDefault="00990E89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  <w:lang w:val="en-GB" w:eastAsia="en-GB"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AD05A1A"/>
    <w:multiLevelType w:val="hybridMultilevel"/>
    <w:tmpl w:val="577A34F2"/>
    <w:lvl w:ilvl="0" w:tplc="5B52B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4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5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7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384477694">
    <w:abstractNumId w:val="0"/>
  </w:num>
  <w:num w:numId="2" w16cid:durableId="1718821520">
    <w:abstractNumId w:val="3"/>
  </w:num>
  <w:num w:numId="3" w16cid:durableId="1354722699">
    <w:abstractNumId w:val="7"/>
  </w:num>
  <w:num w:numId="4" w16cid:durableId="242229301">
    <w:abstractNumId w:val="6"/>
  </w:num>
  <w:num w:numId="5" w16cid:durableId="590043965">
    <w:abstractNumId w:val="4"/>
  </w:num>
  <w:num w:numId="6" w16cid:durableId="1399478944">
    <w:abstractNumId w:val="2"/>
  </w:num>
  <w:num w:numId="7" w16cid:durableId="938296917">
    <w:abstractNumId w:val="5"/>
  </w:num>
  <w:num w:numId="8" w16cid:durableId="1160384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9B3"/>
    <w:rsid w:val="000308D8"/>
    <w:rsid w:val="00077E14"/>
    <w:rsid w:val="00081D5C"/>
    <w:rsid w:val="00087153"/>
    <w:rsid w:val="000C770D"/>
    <w:rsid w:val="000D1F63"/>
    <w:rsid w:val="001B3B89"/>
    <w:rsid w:val="001C0D61"/>
    <w:rsid w:val="00206A80"/>
    <w:rsid w:val="002346C2"/>
    <w:rsid w:val="00237002"/>
    <w:rsid w:val="0024601F"/>
    <w:rsid w:val="00271AAD"/>
    <w:rsid w:val="0033443B"/>
    <w:rsid w:val="003A58EA"/>
    <w:rsid w:val="0047582E"/>
    <w:rsid w:val="00486D89"/>
    <w:rsid w:val="004B3B47"/>
    <w:rsid w:val="004D6506"/>
    <w:rsid w:val="004E113D"/>
    <w:rsid w:val="005363A7"/>
    <w:rsid w:val="00551EDC"/>
    <w:rsid w:val="005C6D2E"/>
    <w:rsid w:val="0061002F"/>
    <w:rsid w:val="00622FA4"/>
    <w:rsid w:val="007D69B3"/>
    <w:rsid w:val="007F3F6B"/>
    <w:rsid w:val="00820BF5"/>
    <w:rsid w:val="00864334"/>
    <w:rsid w:val="00865567"/>
    <w:rsid w:val="008976D9"/>
    <w:rsid w:val="008B1A9A"/>
    <w:rsid w:val="00905D17"/>
    <w:rsid w:val="00924541"/>
    <w:rsid w:val="0094044C"/>
    <w:rsid w:val="00957CC0"/>
    <w:rsid w:val="00990E89"/>
    <w:rsid w:val="009A5DBD"/>
    <w:rsid w:val="009B2C65"/>
    <w:rsid w:val="00A1062C"/>
    <w:rsid w:val="00A35958"/>
    <w:rsid w:val="00A64168"/>
    <w:rsid w:val="00A75B5C"/>
    <w:rsid w:val="00AA1CF1"/>
    <w:rsid w:val="00AA7240"/>
    <w:rsid w:val="00C110A2"/>
    <w:rsid w:val="00CA7167"/>
    <w:rsid w:val="00CE0E7A"/>
    <w:rsid w:val="00D00743"/>
    <w:rsid w:val="00D234C9"/>
    <w:rsid w:val="00DF717D"/>
    <w:rsid w:val="00E126B0"/>
    <w:rsid w:val="00E338FA"/>
    <w:rsid w:val="00EB0C72"/>
    <w:rsid w:val="00EB596C"/>
    <w:rsid w:val="00EB65A0"/>
    <w:rsid w:val="00F459BD"/>
    <w:rsid w:val="00F5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link w:val="ParagrafoelencoCaratter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paragraph" w:styleId="Revisione">
    <w:name w:val="Revision"/>
    <w:hidden/>
    <w:uiPriority w:val="99"/>
    <w:semiHidden/>
    <w:rsid w:val="00551EDC"/>
    <w:pPr>
      <w:widowControl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E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EDC"/>
    <w:rPr>
      <w:rFonts w:ascii="Segoe UI" w:hAnsi="Segoe UI" w:cs="Segoe UI"/>
      <w:sz w:val="18"/>
      <w:szCs w:val="18"/>
    </w:rPr>
  </w:style>
  <w:style w:type="character" w:customStyle="1" w:styleId="ParagrafoelencoCarattere">
    <w:name w:val="Paragrafo elenco Carattere"/>
    <w:link w:val="Paragrafoelenco"/>
    <w:uiPriority w:val="34"/>
    <w:locked/>
    <w:rsid w:val="00A10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5A060-E23C-4F23-A8F0-8800F71B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Valentini Paolo</dc:creator>
  <cp:lastModifiedBy>Scaglioni Lucia</cp:lastModifiedBy>
  <cp:revision>9</cp:revision>
  <dcterms:created xsi:type="dcterms:W3CDTF">2024-12-19T22:12:00Z</dcterms:created>
  <dcterms:modified xsi:type="dcterms:W3CDTF">2025-05-27T14:48:00Z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